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E702" w14:textId="77777777" w:rsidR="00702F08" w:rsidRDefault="00702F08" w:rsidP="00702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E00BA6" w14:textId="77777777" w:rsidR="00702F08" w:rsidRDefault="00050909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050909">
        <w:rPr>
          <w:rFonts w:ascii="Times New Roman" w:hAnsi="Times New Roman" w:cs="Times New Roman"/>
          <w:sz w:val="24"/>
          <w:szCs w:val="24"/>
        </w:rPr>
        <w:t xml:space="preserve">Contribution Recording Policy </w:t>
      </w:r>
    </w:p>
    <w:p w14:paraId="292BA391" w14:textId="77777777" w:rsidR="00050909" w:rsidRPr="00050909" w:rsidRDefault="00050909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EB75D" w14:textId="77777777" w:rsidR="001E70F3" w:rsidRDefault="00702F08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Abstract</w:t>
      </w:r>
      <w:r w:rsidR="000509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0909" w:rsidRPr="00050909">
        <w:rPr>
          <w:rFonts w:ascii="Times New Roman" w:hAnsi="Times New Roman" w:cs="Times New Roman"/>
          <w:sz w:val="24"/>
          <w:szCs w:val="24"/>
        </w:rPr>
        <w:t>The College must be a good steward over the assets received from it</w:t>
      </w:r>
      <w:r w:rsidR="00050909">
        <w:rPr>
          <w:rFonts w:ascii="Times New Roman" w:hAnsi="Times New Roman" w:cs="Times New Roman"/>
          <w:sz w:val="24"/>
          <w:szCs w:val="24"/>
        </w:rPr>
        <w:t xml:space="preserve">s donors to maintain donor confidence and to ensure the mission of the institution is achieved.  A sound </w:t>
      </w:r>
      <w:r w:rsidR="004E339D">
        <w:rPr>
          <w:rFonts w:ascii="Times New Roman" w:hAnsi="Times New Roman" w:cs="Times New Roman"/>
          <w:sz w:val="24"/>
          <w:szCs w:val="24"/>
        </w:rPr>
        <w:t>accounting</w:t>
      </w:r>
      <w:r w:rsidR="0070628B">
        <w:rPr>
          <w:rFonts w:ascii="Times New Roman" w:hAnsi="Times New Roman" w:cs="Times New Roman"/>
          <w:sz w:val="24"/>
          <w:szCs w:val="24"/>
        </w:rPr>
        <w:t xml:space="preserve"> </w:t>
      </w:r>
      <w:r w:rsidR="00050909">
        <w:rPr>
          <w:rFonts w:ascii="Times New Roman" w:hAnsi="Times New Roman" w:cs="Times New Roman"/>
          <w:sz w:val="24"/>
          <w:szCs w:val="24"/>
        </w:rPr>
        <w:t xml:space="preserve">policy </w:t>
      </w:r>
      <w:r w:rsidR="004E339D">
        <w:rPr>
          <w:rFonts w:ascii="Times New Roman" w:hAnsi="Times New Roman" w:cs="Times New Roman"/>
          <w:sz w:val="24"/>
          <w:szCs w:val="24"/>
        </w:rPr>
        <w:t>ensures that all donations are accounted for and properly recorded in the College’s financial records</w:t>
      </w:r>
      <w:r w:rsidR="00AD426C">
        <w:rPr>
          <w:rFonts w:ascii="Times New Roman" w:hAnsi="Times New Roman" w:cs="Times New Roman"/>
          <w:sz w:val="24"/>
          <w:szCs w:val="24"/>
        </w:rPr>
        <w:t xml:space="preserve"> in accordance with Generally Accepted Accounting Principles (GAAP)</w:t>
      </w:r>
      <w:r w:rsidR="004E339D">
        <w:rPr>
          <w:rFonts w:ascii="Times New Roman" w:hAnsi="Times New Roman" w:cs="Times New Roman"/>
          <w:sz w:val="24"/>
          <w:szCs w:val="24"/>
        </w:rPr>
        <w:t xml:space="preserve">. </w:t>
      </w:r>
      <w:r w:rsidR="000509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D1B6A" w14:textId="77777777" w:rsidR="00050909" w:rsidRPr="00050909" w:rsidRDefault="00050909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186EC" w14:textId="77777777" w:rsidR="001E70F3" w:rsidRDefault="001E70F3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F3">
        <w:rPr>
          <w:rFonts w:ascii="Times New Roman" w:hAnsi="Times New Roman" w:cs="Times New Roman"/>
          <w:b/>
          <w:sz w:val="24"/>
          <w:szCs w:val="24"/>
        </w:rPr>
        <w:t>Responsible Office</w:t>
      </w:r>
      <w:r w:rsidR="004E339D">
        <w:rPr>
          <w:rFonts w:ascii="Times New Roman" w:hAnsi="Times New Roman" w:cs="Times New Roman"/>
          <w:b/>
          <w:sz w:val="24"/>
          <w:szCs w:val="24"/>
        </w:rPr>
        <w:t>s</w:t>
      </w:r>
      <w:r w:rsidRPr="001E70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C4">
        <w:rPr>
          <w:rFonts w:ascii="Times New Roman" w:hAnsi="Times New Roman" w:cs="Times New Roman"/>
          <w:sz w:val="24"/>
          <w:szCs w:val="24"/>
        </w:rPr>
        <w:t>Finance Office</w:t>
      </w:r>
      <w:r w:rsidR="004E339D">
        <w:rPr>
          <w:rFonts w:ascii="Times New Roman" w:hAnsi="Times New Roman" w:cs="Times New Roman"/>
          <w:sz w:val="24"/>
          <w:szCs w:val="24"/>
        </w:rPr>
        <w:t>, Institutional Advancement</w:t>
      </w:r>
    </w:p>
    <w:p w14:paraId="0EB20EA3" w14:textId="77777777" w:rsidR="001E70F3" w:rsidRDefault="001E70F3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84347" w14:textId="72A676FF" w:rsidR="001E70F3" w:rsidRPr="00560EB0" w:rsidRDefault="001E70F3" w:rsidP="00560EB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Officials: </w:t>
      </w:r>
      <w:r w:rsidR="00560EB0" w:rsidRPr="00560EB0">
        <w:rPr>
          <w:rFonts w:ascii="Times New Roman" w:hAnsi="Times New Roman" w:cs="Times New Roman"/>
          <w:sz w:val="24"/>
          <w:szCs w:val="24"/>
        </w:rPr>
        <w:t>VP ADM/COO/INT VP Fin/CFO</w:t>
      </w:r>
      <w:r w:rsidR="00560EB0" w:rsidRPr="00560EB0">
        <w:rPr>
          <w:rFonts w:ascii="Times New Roman" w:hAnsi="Times New Roman" w:cs="Times New Roman"/>
          <w:sz w:val="24"/>
          <w:szCs w:val="24"/>
        </w:rPr>
        <w:t>, Assistant Controller</w:t>
      </w:r>
      <w:r w:rsidR="00056281">
        <w:rPr>
          <w:rFonts w:ascii="Times New Roman" w:hAnsi="Times New Roman" w:cs="Times New Roman"/>
          <w:sz w:val="24"/>
          <w:szCs w:val="24"/>
        </w:rPr>
        <w:t xml:space="preserve">, and Vice President of Institutional Advancement </w:t>
      </w:r>
    </w:p>
    <w:p w14:paraId="6C69E03E" w14:textId="77777777" w:rsidR="001E70F3" w:rsidRDefault="001E70F3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CA87B" w14:textId="5BC7F0BD" w:rsidR="001E70F3" w:rsidRDefault="001E70F3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Contacts:</w:t>
      </w:r>
      <w:r w:rsidR="00560EB0">
        <w:rPr>
          <w:rFonts w:ascii="Times New Roman" w:hAnsi="Times New Roman" w:cs="Times New Roman"/>
          <w:sz w:val="24"/>
          <w:szCs w:val="24"/>
        </w:rPr>
        <w:t xml:space="preserve"> Lane Estes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70F3">
        <w:rPr>
          <w:rFonts w:ascii="Times New Roman" w:hAnsi="Times New Roman" w:cs="Times New Roman"/>
          <w:sz w:val="24"/>
          <w:szCs w:val="24"/>
        </w:rPr>
        <w:t>226-4630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60EB0" w:rsidRPr="00560EB0">
          <w:rPr>
            <w:rStyle w:val="Hyperlink"/>
            <w:rFonts w:ascii="Times New Roman" w:hAnsi="Times New Roman" w:cs="Times New Roman"/>
            <w:sz w:val="24"/>
            <w:szCs w:val="24"/>
          </w:rPr>
          <w:t>lestes@bsc.edu</w:t>
        </w:r>
      </w:hyperlink>
    </w:p>
    <w:p w14:paraId="4530CFA8" w14:textId="77777777" w:rsidR="00560EB0" w:rsidRDefault="00C307E8" w:rsidP="00560EB0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60EB0">
        <w:rPr>
          <w:rFonts w:ascii="Times New Roman" w:hAnsi="Times New Roman" w:cs="Times New Roman"/>
          <w:sz w:val="24"/>
          <w:szCs w:val="24"/>
        </w:rPr>
        <w:t>John Amos Boutwell</w:t>
      </w:r>
      <w:r>
        <w:rPr>
          <w:rFonts w:ascii="Times New Roman" w:hAnsi="Times New Roman" w:cs="Times New Roman"/>
          <w:sz w:val="24"/>
          <w:szCs w:val="24"/>
        </w:rPr>
        <w:t>, 226-46</w:t>
      </w:r>
      <w:r w:rsidR="00560EB0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60EB0" w:rsidRPr="00560EB0">
          <w:rPr>
            <w:rStyle w:val="Hyperlink"/>
            <w:sz w:val="24"/>
            <w:szCs w:val="24"/>
          </w:rPr>
          <w:t>jboutwel@bsc.edu</w:t>
        </w:r>
      </w:hyperlink>
    </w:p>
    <w:p w14:paraId="7B1A620F" w14:textId="437EB4D9" w:rsidR="004E339D" w:rsidRDefault="00560EB0" w:rsidP="00560EB0">
      <w:pPr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Virginia Loftin</w:t>
      </w:r>
      <w:r w:rsidR="004E339D" w:rsidRPr="00883F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883F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226-49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38</w:t>
      </w:r>
      <w:r w:rsidR="00883F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560EB0">
        <w:rPr>
          <w:rStyle w:val="Hyperlink"/>
          <w:sz w:val="24"/>
          <w:szCs w:val="24"/>
        </w:rPr>
        <w:t>vgloftin@bsc.edu</w:t>
      </w:r>
    </w:p>
    <w:p w14:paraId="3E30E50B" w14:textId="77777777" w:rsidR="00883FC4" w:rsidRPr="00883FC4" w:rsidRDefault="00883FC4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F99C1" w14:textId="77777777" w:rsidR="00C307E8" w:rsidRDefault="00C307E8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E8">
        <w:rPr>
          <w:rFonts w:ascii="Times New Roman" w:hAnsi="Times New Roman" w:cs="Times New Roman"/>
          <w:b/>
          <w:sz w:val="24"/>
          <w:szCs w:val="24"/>
        </w:rPr>
        <w:t>Applies to:</w:t>
      </w:r>
      <w:r>
        <w:rPr>
          <w:rFonts w:ascii="Times New Roman" w:hAnsi="Times New Roman" w:cs="Times New Roman"/>
          <w:sz w:val="24"/>
          <w:szCs w:val="24"/>
        </w:rPr>
        <w:t xml:space="preserve"> Entire College </w:t>
      </w:r>
    </w:p>
    <w:p w14:paraId="5B4A7B3F" w14:textId="77777777" w:rsidR="00C307E8" w:rsidRDefault="00C307E8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6FCB9" w14:textId="77777777" w:rsidR="00C307E8" w:rsidRPr="00F45EC7" w:rsidRDefault="00C307E8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7E8">
        <w:rPr>
          <w:rFonts w:ascii="Times New Roman" w:hAnsi="Times New Roman" w:cs="Times New Roman"/>
          <w:b/>
          <w:sz w:val="24"/>
          <w:szCs w:val="24"/>
        </w:rPr>
        <w:t>Effective Date</w:t>
      </w:r>
      <w:r w:rsidRPr="00F45EC7">
        <w:rPr>
          <w:rFonts w:ascii="Times New Roman" w:hAnsi="Times New Roman" w:cs="Times New Roman"/>
          <w:sz w:val="24"/>
          <w:szCs w:val="24"/>
        </w:rPr>
        <w:t>:</w:t>
      </w:r>
      <w:r w:rsidR="00F45EC7" w:rsidRPr="00F45EC7">
        <w:rPr>
          <w:rFonts w:ascii="Times New Roman" w:hAnsi="Times New Roman" w:cs="Times New Roman"/>
          <w:sz w:val="24"/>
          <w:szCs w:val="24"/>
        </w:rPr>
        <w:t xml:space="preserve"> December 1, 2006</w:t>
      </w:r>
    </w:p>
    <w:p w14:paraId="30FA2112" w14:textId="77777777" w:rsidR="00C307E8" w:rsidRDefault="00C307E8" w:rsidP="0011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37D8B" w14:textId="7F21BBA1" w:rsidR="00C307E8" w:rsidRPr="00F45EC7" w:rsidRDefault="00C307E8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Revision Dates:</w:t>
      </w:r>
      <w:r w:rsidR="00F4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C7" w:rsidRPr="00F45EC7">
        <w:rPr>
          <w:rFonts w:ascii="Times New Roman" w:hAnsi="Times New Roman" w:cs="Times New Roman"/>
          <w:sz w:val="24"/>
          <w:szCs w:val="24"/>
        </w:rPr>
        <w:t>March 18, 2010, May 2012, January 15, 2014</w:t>
      </w:r>
      <w:r w:rsidR="00560EB0">
        <w:rPr>
          <w:rFonts w:ascii="Times New Roman" w:hAnsi="Times New Roman" w:cs="Times New Roman"/>
          <w:sz w:val="24"/>
          <w:szCs w:val="24"/>
        </w:rPr>
        <w:t>, December 15, 2021</w:t>
      </w:r>
    </w:p>
    <w:p w14:paraId="7A83F457" w14:textId="77777777" w:rsidR="00A97062" w:rsidRPr="00F45EC7" w:rsidRDefault="00A97062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1AC4F" w14:textId="77777777" w:rsidR="00702FCE" w:rsidRDefault="00702FCE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43C">
        <w:rPr>
          <w:rFonts w:ascii="Times New Roman" w:hAnsi="Times New Roman" w:cs="Times New Roman"/>
          <w:b/>
          <w:sz w:val="28"/>
          <w:szCs w:val="28"/>
          <w:u w:val="single"/>
        </w:rPr>
        <w:t xml:space="preserve">Introduction/Background  </w:t>
      </w:r>
    </w:p>
    <w:p w14:paraId="797C3288" w14:textId="77777777" w:rsidR="001372FF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7176" w14:textId="77777777" w:rsidR="00B03F51" w:rsidRDefault="00B03F5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51">
        <w:rPr>
          <w:rFonts w:ascii="Times New Roman" w:hAnsi="Times New Roman" w:cs="Times New Roman"/>
          <w:sz w:val="24"/>
          <w:szCs w:val="24"/>
        </w:rPr>
        <w:t>Birm</w:t>
      </w:r>
      <w:r>
        <w:rPr>
          <w:rFonts w:ascii="Times New Roman" w:hAnsi="Times New Roman" w:cs="Times New Roman"/>
          <w:sz w:val="24"/>
          <w:szCs w:val="24"/>
        </w:rPr>
        <w:t xml:space="preserve">ingham-Southern College </w:t>
      </w:r>
      <w:r w:rsidR="00DB4D5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an outstanding academic institution with a long history of very successful and distinguished students, faculty, and alumni. In order to continue as a strong liberal arts college, it is imperative that the institution have sound fiscal </w:t>
      </w:r>
    </w:p>
    <w:p w14:paraId="482C7EA1" w14:textId="77777777" w:rsidR="00B03F51" w:rsidRDefault="00B03F5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and financial stability at all times. </w:t>
      </w:r>
      <w:r w:rsidR="008E468F">
        <w:rPr>
          <w:rFonts w:ascii="Times New Roman" w:hAnsi="Times New Roman" w:cs="Times New Roman"/>
          <w:sz w:val="24"/>
          <w:szCs w:val="24"/>
        </w:rPr>
        <w:t>Imp</w:t>
      </w:r>
      <w:r w:rsidR="005F5976">
        <w:rPr>
          <w:rFonts w:ascii="Times New Roman" w:hAnsi="Times New Roman" w:cs="Times New Roman"/>
          <w:sz w:val="24"/>
          <w:szCs w:val="24"/>
        </w:rPr>
        <w:t>lementation of good contribution recording practices</w:t>
      </w:r>
      <w:r w:rsidR="008E468F">
        <w:rPr>
          <w:rFonts w:ascii="Times New Roman" w:hAnsi="Times New Roman" w:cs="Times New Roman"/>
          <w:sz w:val="24"/>
          <w:szCs w:val="24"/>
        </w:rPr>
        <w:t xml:space="preserve"> </w:t>
      </w:r>
      <w:r w:rsidR="00672E7F">
        <w:rPr>
          <w:rFonts w:ascii="Times New Roman" w:hAnsi="Times New Roman" w:cs="Times New Roman"/>
          <w:sz w:val="24"/>
          <w:szCs w:val="24"/>
        </w:rPr>
        <w:t>will help the college achieve and maintain adequate financial controls and stability</w:t>
      </w:r>
      <w:r w:rsidR="00270D3E">
        <w:rPr>
          <w:rFonts w:ascii="Times New Roman" w:hAnsi="Times New Roman" w:cs="Times New Roman"/>
          <w:sz w:val="24"/>
          <w:szCs w:val="24"/>
        </w:rPr>
        <w:t>.</w:t>
      </w:r>
      <w:r w:rsidR="00672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2BA41" w14:textId="77777777" w:rsidR="00B03F51" w:rsidRPr="00B03F51" w:rsidRDefault="00B03F5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052A9" w14:textId="77777777" w:rsidR="00702FCE" w:rsidRDefault="00702FCE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43C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  <w:r w:rsidRPr="005834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4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6011C1" w14:textId="77777777" w:rsidR="001372FF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61CC4" w14:textId="77777777" w:rsidR="00672E7F" w:rsidRDefault="004E339D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ensures the proper internal accounting controls are in place relat</w:t>
      </w:r>
      <w:r w:rsidR="0005628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the roles of </w:t>
      </w:r>
      <w:r w:rsidR="00287FC3">
        <w:rPr>
          <w:rFonts w:ascii="Times New Roman" w:hAnsi="Times New Roman" w:cs="Times New Roman"/>
          <w:sz w:val="24"/>
          <w:szCs w:val="24"/>
        </w:rPr>
        <w:t>depositing</w:t>
      </w:r>
      <w:r w:rsidR="00943CF6">
        <w:rPr>
          <w:rFonts w:ascii="Times New Roman" w:hAnsi="Times New Roman" w:cs="Times New Roman"/>
          <w:sz w:val="24"/>
          <w:szCs w:val="24"/>
        </w:rPr>
        <w:t>, recording</w:t>
      </w:r>
      <w:r w:rsidR="000A3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reconciling contribution transaction</w:t>
      </w:r>
      <w:r w:rsidR="001C5A7A">
        <w:rPr>
          <w:rFonts w:ascii="Times New Roman" w:hAnsi="Times New Roman" w:cs="Times New Roman"/>
          <w:sz w:val="24"/>
          <w:szCs w:val="24"/>
        </w:rPr>
        <w:t>s in the College</w:t>
      </w:r>
      <w:r w:rsidR="008F7923">
        <w:rPr>
          <w:rFonts w:ascii="Times New Roman" w:hAnsi="Times New Roman" w:cs="Times New Roman"/>
          <w:sz w:val="24"/>
          <w:szCs w:val="24"/>
        </w:rPr>
        <w:t>’</w:t>
      </w:r>
      <w:r w:rsidR="001C5A7A">
        <w:rPr>
          <w:rFonts w:ascii="Times New Roman" w:hAnsi="Times New Roman" w:cs="Times New Roman"/>
          <w:sz w:val="24"/>
          <w:szCs w:val="24"/>
        </w:rPr>
        <w:t>s financial records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33E">
        <w:rPr>
          <w:rFonts w:ascii="Times New Roman" w:hAnsi="Times New Roman" w:cs="Times New Roman"/>
          <w:sz w:val="24"/>
          <w:szCs w:val="24"/>
        </w:rPr>
        <w:t xml:space="preserve"> </w:t>
      </w:r>
      <w:r w:rsidR="00287FC3">
        <w:rPr>
          <w:rFonts w:ascii="Times New Roman" w:hAnsi="Times New Roman" w:cs="Times New Roman"/>
          <w:sz w:val="24"/>
          <w:szCs w:val="24"/>
        </w:rPr>
        <w:t xml:space="preserve"> This policy summariz</w:t>
      </w:r>
      <w:r w:rsidR="003109BE">
        <w:rPr>
          <w:rFonts w:ascii="Times New Roman" w:hAnsi="Times New Roman" w:cs="Times New Roman"/>
          <w:sz w:val="24"/>
          <w:szCs w:val="24"/>
        </w:rPr>
        <w:t xml:space="preserve">es the processes in place. Detailed </w:t>
      </w:r>
      <w:r w:rsidR="00943CF6">
        <w:rPr>
          <w:rFonts w:ascii="Times New Roman" w:hAnsi="Times New Roman" w:cs="Times New Roman"/>
          <w:sz w:val="24"/>
          <w:szCs w:val="24"/>
        </w:rPr>
        <w:t xml:space="preserve">desk </w:t>
      </w:r>
      <w:r w:rsidR="00056281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943CF6">
        <w:rPr>
          <w:rFonts w:ascii="Times New Roman" w:hAnsi="Times New Roman" w:cs="Times New Roman"/>
          <w:sz w:val="24"/>
          <w:szCs w:val="24"/>
        </w:rPr>
        <w:t>followed by staff</w:t>
      </w:r>
      <w:r w:rsidR="003109BE">
        <w:rPr>
          <w:rFonts w:ascii="Times New Roman" w:hAnsi="Times New Roman" w:cs="Times New Roman"/>
          <w:sz w:val="24"/>
          <w:szCs w:val="24"/>
        </w:rPr>
        <w:t xml:space="preserve"> are available in the Finance</w:t>
      </w:r>
      <w:r w:rsidR="004451B4">
        <w:rPr>
          <w:rFonts w:ascii="Times New Roman" w:hAnsi="Times New Roman" w:cs="Times New Roman"/>
          <w:sz w:val="24"/>
          <w:szCs w:val="24"/>
        </w:rPr>
        <w:t xml:space="preserve"> Office</w:t>
      </w:r>
      <w:r w:rsidR="003109BE">
        <w:rPr>
          <w:rFonts w:ascii="Times New Roman" w:hAnsi="Times New Roman" w:cs="Times New Roman"/>
          <w:sz w:val="24"/>
          <w:szCs w:val="24"/>
        </w:rPr>
        <w:t xml:space="preserve"> and Advancement Services area.</w:t>
      </w:r>
    </w:p>
    <w:p w14:paraId="75DA4438" w14:textId="77777777" w:rsidR="00B03F51" w:rsidRPr="00B03F51" w:rsidRDefault="00B03F51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782150" w14:textId="77777777" w:rsidR="00702FCE" w:rsidRDefault="00702FCE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43C">
        <w:rPr>
          <w:rFonts w:ascii="Times New Roman" w:hAnsi="Times New Roman" w:cs="Times New Roman"/>
          <w:b/>
          <w:sz w:val="28"/>
          <w:szCs w:val="28"/>
          <w:u w:val="single"/>
        </w:rPr>
        <w:t>Applicable Regulations</w:t>
      </w:r>
    </w:p>
    <w:p w14:paraId="08A2D567" w14:textId="77777777" w:rsidR="001372FF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19400" w14:textId="77777777" w:rsidR="00B32C41" w:rsidRPr="00B32C41" w:rsidRDefault="00B32C4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SACS-COC </w:t>
      </w:r>
      <w:r w:rsidRPr="00B32C41">
        <w:rPr>
          <w:rFonts w:ascii="Times New Roman" w:hAnsi="Times New Roman" w:cs="Times New Roman"/>
          <w:sz w:val="24"/>
          <w:szCs w:val="24"/>
        </w:rPr>
        <w:t>Core Requirements and Comprehensive Standards (</w:t>
      </w:r>
      <w:r w:rsidR="00E72326">
        <w:rPr>
          <w:rFonts w:ascii="Times New Roman" w:hAnsi="Times New Roman" w:cs="Times New Roman"/>
          <w:sz w:val="24"/>
          <w:szCs w:val="24"/>
        </w:rPr>
        <w:t>2.11</w:t>
      </w:r>
      <w:r w:rsidR="00710946">
        <w:rPr>
          <w:rFonts w:ascii="Times New Roman" w:hAnsi="Times New Roman" w:cs="Times New Roman"/>
          <w:sz w:val="24"/>
          <w:szCs w:val="24"/>
        </w:rPr>
        <w:t>.1</w:t>
      </w:r>
      <w:r w:rsidR="00E72326">
        <w:rPr>
          <w:rFonts w:ascii="Times New Roman" w:hAnsi="Times New Roman" w:cs="Times New Roman"/>
          <w:sz w:val="24"/>
          <w:szCs w:val="24"/>
        </w:rPr>
        <w:t xml:space="preserve">, </w:t>
      </w:r>
      <w:r w:rsidR="00757365">
        <w:rPr>
          <w:rFonts w:ascii="Times New Roman" w:hAnsi="Times New Roman" w:cs="Times New Roman"/>
          <w:sz w:val="24"/>
          <w:szCs w:val="24"/>
        </w:rPr>
        <w:t>3.10.1, 3.10.</w:t>
      </w:r>
      <w:r w:rsidR="00710946">
        <w:rPr>
          <w:rFonts w:ascii="Times New Roman" w:hAnsi="Times New Roman" w:cs="Times New Roman"/>
          <w:sz w:val="24"/>
          <w:szCs w:val="24"/>
        </w:rPr>
        <w:t>3</w:t>
      </w:r>
      <w:r w:rsidR="0075736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F7BE10" w14:textId="77777777" w:rsidR="001176E1" w:rsidRDefault="001176E1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431B2A" w14:textId="77777777" w:rsidR="00A97062" w:rsidRDefault="00A9706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7612AB" w14:textId="77777777" w:rsidR="00A97062" w:rsidRDefault="00A9706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B70010" w14:textId="77777777" w:rsidR="00A97062" w:rsidRDefault="00A9706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8A4CC4" w14:textId="77777777" w:rsidR="00702FCE" w:rsidRPr="0058343C" w:rsidRDefault="00702FCE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43C">
        <w:rPr>
          <w:rFonts w:ascii="Times New Roman" w:hAnsi="Times New Roman" w:cs="Times New Roman"/>
          <w:b/>
          <w:sz w:val="28"/>
          <w:szCs w:val="28"/>
          <w:u w:val="single"/>
        </w:rPr>
        <w:t>Policy Statement</w:t>
      </w:r>
    </w:p>
    <w:p w14:paraId="0CAFC4B6" w14:textId="77777777" w:rsidR="00661DFD" w:rsidRDefault="00661DFD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A34DC" w14:textId="77777777" w:rsidR="009F7C06" w:rsidRDefault="001C5A7A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contributions to the College should be recorded accurately and </w:t>
      </w:r>
      <w:r w:rsidR="00DB4D5B">
        <w:rPr>
          <w:rFonts w:ascii="Times New Roman" w:hAnsi="Times New Roman" w:cs="Times New Roman"/>
          <w:sz w:val="24"/>
          <w:szCs w:val="24"/>
        </w:rPr>
        <w:t xml:space="preserve">in a timely manner </w:t>
      </w:r>
      <w:r>
        <w:rPr>
          <w:rFonts w:ascii="Times New Roman" w:hAnsi="Times New Roman" w:cs="Times New Roman"/>
          <w:sz w:val="24"/>
          <w:szCs w:val="24"/>
        </w:rPr>
        <w:t>in ac</w:t>
      </w:r>
      <w:r w:rsidR="0070628B">
        <w:rPr>
          <w:rFonts w:ascii="Times New Roman" w:hAnsi="Times New Roman" w:cs="Times New Roman"/>
          <w:sz w:val="24"/>
          <w:szCs w:val="24"/>
        </w:rPr>
        <w:t>cordance with the donor’s intent</w:t>
      </w:r>
      <w:r>
        <w:rPr>
          <w:rFonts w:ascii="Times New Roman" w:hAnsi="Times New Roman" w:cs="Times New Roman"/>
          <w:sz w:val="24"/>
          <w:szCs w:val="24"/>
        </w:rPr>
        <w:t>.  All gift activi</w:t>
      </w:r>
      <w:r w:rsidR="008F7923">
        <w:rPr>
          <w:rFonts w:ascii="Times New Roman" w:hAnsi="Times New Roman" w:cs="Times New Roman"/>
          <w:sz w:val="24"/>
          <w:szCs w:val="24"/>
        </w:rPr>
        <w:t xml:space="preserve">ty is recorded in </w:t>
      </w:r>
      <w:r>
        <w:rPr>
          <w:rFonts w:ascii="Times New Roman" w:hAnsi="Times New Roman" w:cs="Times New Roman"/>
          <w:sz w:val="24"/>
          <w:szCs w:val="24"/>
        </w:rPr>
        <w:t>Advancement</w:t>
      </w:r>
      <w:r w:rsidR="008F7923">
        <w:rPr>
          <w:rFonts w:ascii="Times New Roman" w:hAnsi="Times New Roman" w:cs="Times New Roman"/>
          <w:sz w:val="24"/>
          <w:szCs w:val="24"/>
        </w:rPr>
        <w:t xml:space="preserve"> Services </w:t>
      </w:r>
      <w:r>
        <w:rPr>
          <w:rFonts w:ascii="Times New Roman" w:hAnsi="Times New Roman" w:cs="Times New Roman"/>
          <w:sz w:val="24"/>
          <w:szCs w:val="24"/>
        </w:rPr>
        <w:t xml:space="preserve">through the Colleague Advancement System.  </w:t>
      </w:r>
      <w:r w:rsidR="00F44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AC558" w14:textId="77777777" w:rsidR="00661DFD" w:rsidRDefault="00661DFD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21B09D" w14:textId="77777777" w:rsidR="00702FCE" w:rsidRPr="009F7C06" w:rsidRDefault="00702FC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43C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</w:p>
    <w:p w14:paraId="4481433D" w14:textId="77777777" w:rsidR="001176E1" w:rsidRDefault="001176E1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FD4A96" w14:textId="77777777" w:rsidR="001C5A7A" w:rsidRDefault="001C5A7A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Pledges</w:t>
      </w:r>
    </w:p>
    <w:p w14:paraId="692324A5" w14:textId="77777777" w:rsidR="000758BE" w:rsidRDefault="000758BE" w:rsidP="001176E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441CB13" w14:textId="77777777" w:rsidR="001C5A7A" w:rsidRPr="00E70D8D" w:rsidRDefault="001C5A7A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8D">
        <w:rPr>
          <w:rFonts w:ascii="Times New Roman" w:hAnsi="Times New Roman" w:cs="Times New Roman"/>
          <w:sz w:val="24"/>
          <w:szCs w:val="24"/>
        </w:rPr>
        <w:t>Pledges are defined as unconditional promises to give that are expected to be collected in the fu</w:t>
      </w:r>
      <w:r w:rsidR="00E70D8D" w:rsidRPr="00E70D8D">
        <w:rPr>
          <w:rFonts w:ascii="Times New Roman" w:hAnsi="Times New Roman" w:cs="Times New Roman"/>
          <w:sz w:val="24"/>
          <w:szCs w:val="24"/>
        </w:rPr>
        <w:t>ture.  Advancement Services</w:t>
      </w:r>
      <w:r w:rsidRPr="00E70D8D">
        <w:rPr>
          <w:rFonts w:ascii="Times New Roman" w:hAnsi="Times New Roman" w:cs="Times New Roman"/>
          <w:sz w:val="24"/>
          <w:szCs w:val="24"/>
        </w:rPr>
        <w:t xml:space="preserve"> records the pledge in the Colle</w:t>
      </w:r>
      <w:r w:rsidR="000A352E" w:rsidRPr="00E70D8D">
        <w:rPr>
          <w:rFonts w:ascii="Times New Roman" w:hAnsi="Times New Roman" w:cs="Times New Roman"/>
          <w:sz w:val="24"/>
          <w:szCs w:val="24"/>
        </w:rPr>
        <w:t>a</w:t>
      </w:r>
      <w:r w:rsidRPr="00E70D8D">
        <w:rPr>
          <w:rFonts w:ascii="Times New Roman" w:hAnsi="Times New Roman" w:cs="Times New Roman"/>
          <w:sz w:val="24"/>
          <w:szCs w:val="24"/>
        </w:rPr>
        <w:t>g</w:t>
      </w:r>
      <w:r w:rsidR="000A352E" w:rsidRPr="00E70D8D">
        <w:rPr>
          <w:rFonts w:ascii="Times New Roman" w:hAnsi="Times New Roman" w:cs="Times New Roman"/>
          <w:sz w:val="24"/>
          <w:szCs w:val="24"/>
        </w:rPr>
        <w:t>u</w:t>
      </w:r>
      <w:r w:rsidRPr="00E70D8D">
        <w:rPr>
          <w:rFonts w:ascii="Times New Roman" w:hAnsi="Times New Roman" w:cs="Times New Roman"/>
          <w:sz w:val="24"/>
          <w:szCs w:val="24"/>
        </w:rPr>
        <w:t xml:space="preserve">e Advancement </w:t>
      </w:r>
      <w:r w:rsidR="00A75584">
        <w:rPr>
          <w:rFonts w:ascii="Times New Roman" w:hAnsi="Times New Roman" w:cs="Times New Roman"/>
          <w:sz w:val="24"/>
          <w:szCs w:val="24"/>
        </w:rPr>
        <w:t>S</w:t>
      </w:r>
      <w:r w:rsidRPr="00E70D8D">
        <w:rPr>
          <w:rFonts w:ascii="Times New Roman" w:hAnsi="Times New Roman" w:cs="Times New Roman"/>
          <w:sz w:val="24"/>
          <w:szCs w:val="24"/>
        </w:rPr>
        <w:t xml:space="preserve">ystem according to the donor documentation. </w:t>
      </w:r>
    </w:p>
    <w:p w14:paraId="6B18586A" w14:textId="77777777" w:rsidR="001372FF" w:rsidRPr="00E70D8D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4C369" w14:textId="77777777" w:rsidR="001C5A7A" w:rsidRPr="00E70D8D" w:rsidRDefault="00270D3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D8D">
        <w:rPr>
          <w:rFonts w:ascii="Times New Roman" w:hAnsi="Times New Roman" w:cs="Times New Roman"/>
          <w:sz w:val="24"/>
          <w:szCs w:val="24"/>
        </w:rPr>
        <w:t>For all pledge</w:t>
      </w:r>
      <w:r w:rsidR="009E15D9">
        <w:rPr>
          <w:rFonts w:ascii="Times New Roman" w:hAnsi="Times New Roman" w:cs="Times New Roman"/>
          <w:sz w:val="24"/>
          <w:szCs w:val="24"/>
        </w:rPr>
        <w:t>s</w:t>
      </w:r>
      <w:r w:rsidRPr="00E70D8D">
        <w:rPr>
          <w:rFonts w:ascii="Times New Roman" w:hAnsi="Times New Roman" w:cs="Times New Roman"/>
          <w:sz w:val="24"/>
          <w:szCs w:val="24"/>
        </w:rPr>
        <w:t xml:space="preserve"> $10,000</w:t>
      </w:r>
      <w:r w:rsidR="009E15D9">
        <w:rPr>
          <w:rFonts w:ascii="Times New Roman" w:hAnsi="Times New Roman" w:cs="Times New Roman"/>
          <w:sz w:val="24"/>
          <w:szCs w:val="24"/>
        </w:rPr>
        <w:t xml:space="preserve"> or greater</w:t>
      </w:r>
      <w:r w:rsidRPr="00E70D8D">
        <w:rPr>
          <w:rFonts w:ascii="Times New Roman" w:hAnsi="Times New Roman" w:cs="Times New Roman"/>
          <w:sz w:val="24"/>
          <w:szCs w:val="24"/>
        </w:rPr>
        <w:t xml:space="preserve">, </w:t>
      </w:r>
      <w:r w:rsidR="00F45EC7">
        <w:rPr>
          <w:rFonts w:ascii="Times New Roman" w:hAnsi="Times New Roman" w:cs="Times New Roman"/>
          <w:sz w:val="24"/>
          <w:szCs w:val="24"/>
        </w:rPr>
        <w:t xml:space="preserve">the </w:t>
      </w:r>
      <w:r w:rsidR="001C5A7A" w:rsidRPr="00E70D8D">
        <w:rPr>
          <w:rFonts w:ascii="Times New Roman" w:hAnsi="Times New Roman" w:cs="Times New Roman"/>
          <w:sz w:val="24"/>
          <w:szCs w:val="24"/>
        </w:rPr>
        <w:t>Colleague Advancement</w:t>
      </w:r>
      <w:r w:rsidR="00A75584">
        <w:rPr>
          <w:rFonts w:ascii="Times New Roman" w:hAnsi="Times New Roman" w:cs="Times New Roman"/>
          <w:sz w:val="24"/>
          <w:szCs w:val="24"/>
        </w:rPr>
        <w:t xml:space="preserve"> System</w:t>
      </w:r>
      <w:r w:rsidR="001C5A7A" w:rsidRPr="00E70D8D">
        <w:rPr>
          <w:rFonts w:ascii="Times New Roman" w:hAnsi="Times New Roman" w:cs="Times New Roman"/>
          <w:sz w:val="24"/>
          <w:szCs w:val="24"/>
        </w:rPr>
        <w:t xml:space="preserve"> feeds the pledge information to the appropriate general ledger accounts. The Controller reconciles the Colleague Advancement detailed</w:t>
      </w:r>
      <w:r w:rsidR="009E15D9">
        <w:rPr>
          <w:rFonts w:ascii="Times New Roman" w:hAnsi="Times New Roman" w:cs="Times New Roman"/>
          <w:sz w:val="24"/>
          <w:szCs w:val="24"/>
        </w:rPr>
        <w:t xml:space="preserve"> pledge activity</w:t>
      </w:r>
      <w:r w:rsidR="001C5A7A" w:rsidRPr="00E70D8D">
        <w:rPr>
          <w:rFonts w:ascii="Times New Roman" w:hAnsi="Times New Roman" w:cs="Times New Roman"/>
          <w:sz w:val="24"/>
          <w:szCs w:val="24"/>
        </w:rPr>
        <w:t xml:space="preserve"> ledge</w:t>
      </w:r>
      <w:r w:rsidR="009E15D9">
        <w:rPr>
          <w:rFonts w:ascii="Times New Roman" w:hAnsi="Times New Roman" w:cs="Times New Roman"/>
          <w:sz w:val="24"/>
          <w:szCs w:val="24"/>
        </w:rPr>
        <w:t xml:space="preserve">r to the general ledger </w:t>
      </w:r>
      <w:r w:rsidR="00661DFD">
        <w:rPr>
          <w:rFonts w:ascii="Times New Roman" w:hAnsi="Times New Roman" w:cs="Times New Roman"/>
          <w:sz w:val="24"/>
          <w:szCs w:val="24"/>
        </w:rPr>
        <w:t xml:space="preserve">in the Colleague Advancement System </w:t>
      </w:r>
      <w:r w:rsidR="001C5A7A" w:rsidRPr="00E70D8D">
        <w:rPr>
          <w:rFonts w:ascii="Times New Roman" w:hAnsi="Times New Roman" w:cs="Times New Roman"/>
          <w:sz w:val="24"/>
          <w:szCs w:val="24"/>
        </w:rPr>
        <w:t>on a quarterly basis.</w:t>
      </w:r>
    </w:p>
    <w:p w14:paraId="71C95202" w14:textId="77777777" w:rsidR="001C5A7A" w:rsidRDefault="001C5A7A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5BFFC6" w14:textId="77777777" w:rsidR="00117A9A" w:rsidRDefault="00117A9A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Recording </w:t>
      </w:r>
      <w:r w:rsidR="00A056B7">
        <w:rPr>
          <w:rFonts w:ascii="Times New Roman" w:hAnsi="Times New Roman" w:cs="Times New Roman"/>
          <w:b/>
          <w:sz w:val="28"/>
          <w:szCs w:val="28"/>
          <w:u w:val="single"/>
        </w:rPr>
        <w:t>Cash, Checks,</w:t>
      </w:r>
      <w:r w:rsidR="00B14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6B7">
        <w:rPr>
          <w:rFonts w:ascii="Times New Roman" w:hAnsi="Times New Roman" w:cs="Times New Roman"/>
          <w:b/>
          <w:sz w:val="28"/>
          <w:szCs w:val="28"/>
          <w:u w:val="single"/>
        </w:rPr>
        <w:t>Credit Cards</w:t>
      </w:r>
      <w:r w:rsidR="000A352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05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Electronic Transfers</w:t>
      </w:r>
    </w:p>
    <w:p w14:paraId="0B70423F" w14:textId="77777777" w:rsidR="000758BE" w:rsidRDefault="000758B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A3344" w14:textId="77777777" w:rsidR="009955DC" w:rsidRDefault="00E70D8D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Advancement Services </w:t>
      </w:r>
      <w:r w:rsidR="00B32C41" w:rsidRPr="00B32C41">
        <w:rPr>
          <w:rFonts w:ascii="Times New Roman" w:hAnsi="Times New Roman" w:cs="Times New Roman"/>
          <w:sz w:val="24"/>
          <w:szCs w:val="24"/>
        </w:rPr>
        <w:t>records the receipt of all donations, i</w:t>
      </w:r>
      <w:r w:rsidR="00110D45">
        <w:rPr>
          <w:rFonts w:ascii="Times New Roman" w:hAnsi="Times New Roman" w:cs="Times New Roman"/>
          <w:sz w:val="24"/>
          <w:szCs w:val="24"/>
        </w:rPr>
        <w:t>ncluding all methods of payment, including</w:t>
      </w:r>
      <w:r w:rsidR="00B32C41" w:rsidRPr="00B32C41">
        <w:rPr>
          <w:rFonts w:ascii="Times New Roman" w:hAnsi="Times New Roman" w:cs="Times New Roman"/>
          <w:sz w:val="24"/>
          <w:szCs w:val="24"/>
        </w:rPr>
        <w:t xml:space="preserve"> </w:t>
      </w:r>
      <w:r w:rsidR="00110D45">
        <w:rPr>
          <w:rFonts w:ascii="Times New Roman" w:hAnsi="Times New Roman" w:cs="Times New Roman"/>
          <w:sz w:val="24"/>
          <w:szCs w:val="24"/>
        </w:rPr>
        <w:t>c</w:t>
      </w:r>
      <w:r w:rsidR="00B32C41">
        <w:rPr>
          <w:rFonts w:ascii="Times New Roman" w:hAnsi="Times New Roman" w:cs="Times New Roman"/>
          <w:sz w:val="24"/>
          <w:szCs w:val="24"/>
        </w:rPr>
        <w:t>ash, check, credit car</w:t>
      </w:r>
      <w:r w:rsidR="00775341">
        <w:rPr>
          <w:rFonts w:ascii="Times New Roman" w:hAnsi="Times New Roman" w:cs="Times New Roman"/>
          <w:sz w:val="24"/>
          <w:szCs w:val="24"/>
        </w:rPr>
        <w:t>d</w:t>
      </w:r>
      <w:r w:rsidR="003C6196">
        <w:rPr>
          <w:rFonts w:ascii="Times New Roman" w:hAnsi="Times New Roman" w:cs="Times New Roman"/>
          <w:sz w:val="24"/>
          <w:szCs w:val="24"/>
        </w:rPr>
        <w:t xml:space="preserve">, or electronic transfer in the Colleague Advancement System.  Detailed processes have been established to ensure segregation of duties </w:t>
      </w:r>
      <w:r w:rsidR="00DB4D5B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3C6196">
        <w:rPr>
          <w:rFonts w:ascii="Times New Roman" w:hAnsi="Times New Roman" w:cs="Times New Roman"/>
          <w:sz w:val="24"/>
          <w:szCs w:val="24"/>
        </w:rPr>
        <w:t>donation</w:t>
      </w:r>
      <w:r w:rsidR="00056281">
        <w:rPr>
          <w:rFonts w:ascii="Times New Roman" w:hAnsi="Times New Roman" w:cs="Times New Roman"/>
          <w:sz w:val="24"/>
          <w:szCs w:val="24"/>
        </w:rPr>
        <w:t xml:space="preserve"> recording</w:t>
      </w:r>
      <w:r w:rsidR="003C6196">
        <w:rPr>
          <w:rFonts w:ascii="Times New Roman" w:hAnsi="Times New Roman" w:cs="Times New Roman"/>
          <w:sz w:val="24"/>
          <w:szCs w:val="24"/>
        </w:rPr>
        <w:t>, donation deposit</w:t>
      </w:r>
      <w:r w:rsidR="000A35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donation reconciliation</w:t>
      </w:r>
      <w:r w:rsidR="003C6196">
        <w:rPr>
          <w:rFonts w:ascii="Times New Roman" w:hAnsi="Times New Roman" w:cs="Times New Roman"/>
          <w:sz w:val="24"/>
          <w:szCs w:val="24"/>
        </w:rPr>
        <w:t>. Receipts are logged, reviewed</w:t>
      </w:r>
      <w:r w:rsidR="009955DC">
        <w:rPr>
          <w:rFonts w:ascii="Times New Roman" w:hAnsi="Times New Roman" w:cs="Times New Roman"/>
          <w:sz w:val="24"/>
          <w:szCs w:val="24"/>
        </w:rPr>
        <w:t>,</w:t>
      </w:r>
      <w:r w:rsidR="003C6196">
        <w:rPr>
          <w:rFonts w:ascii="Times New Roman" w:hAnsi="Times New Roman" w:cs="Times New Roman"/>
          <w:sz w:val="24"/>
          <w:szCs w:val="24"/>
        </w:rPr>
        <w:t xml:space="preserve"> an</w:t>
      </w:r>
      <w:r w:rsidR="000A352E">
        <w:rPr>
          <w:rFonts w:ascii="Times New Roman" w:hAnsi="Times New Roman" w:cs="Times New Roman"/>
          <w:sz w:val="24"/>
          <w:szCs w:val="24"/>
        </w:rPr>
        <w:t xml:space="preserve">d balanced prior </w:t>
      </w:r>
      <w:r w:rsidR="003C6196">
        <w:rPr>
          <w:rFonts w:ascii="Times New Roman" w:hAnsi="Times New Roman" w:cs="Times New Roman"/>
          <w:sz w:val="24"/>
          <w:szCs w:val="24"/>
        </w:rPr>
        <w:t>to entry in the C</w:t>
      </w:r>
      <w:r w:rsidR="000A352E">
        <w:rPr>
          <w:rFonts w:ascii="Times New Roman" w:hAnsi="Times New Roman" w:cs="Times New Roman"/>
          <w:sz w:val="24"/>
          <w:szCs w:val="24"/>
        </w:rPr>
        <w:t>olleague</w:t>
      </w:r>
      <w:r w:rsidR="00685CB8">
        <w:rPr>
          <w:rFonts w:ascii="Times New Roman" w:hAnsi="Times New Roman" w:cs="Times New Roman"/>
          <w:sz w:val="24"/>
          <w:szCs w:val="24"/>
        </w:rPr>
        <w:t xml:space="preserve"> Advancement System</w:t>
      </w:r>
      <w:r w:rsidR="000A352E">
        <w:rPr>
          <w:rFonts w:ascii="Times New Roman" w:hAnsi="Times New Roman" w:cs="Times New Roman"/>
          <w:sz w:val="24"/>
          <w:szCs w:val="24"/>
        </w:rPr>
        <w:t xml:space="preserve"> by </w:t>
      </w:r>
      <w:r w:rsidR="003C6196">
        <w:rPr>
          <w:rFonts w:ascii="Times New Roman" w:hAnsi="Times New Roman" w:cs="Times New Roman"/>
          <w:sz w:val="24"/>
          <w:szCs w:val="24"/>
        </w:rPr>
        <w:t>Advancement</w:t>
      </w:r>
      <w:r w:rsidR="000A352E">
        <w:rPr>
          <w:rFonts w:ascii="Times New Roman" w:hAnsi="Times New Roman" w:cs="Times New Roman"/>
          <w:sz w:val="24"/>
          <w:szCs w:val="24"/>
        </w:rPr>
        <w:t xml:space="preserve"> Services</w:t>
      </w:r>
      <w:r w:rsidR="003C6196">
        <w:rPr>
          <w:rFonts w:ascii="Times New Roman" w:hAnsi="Times New Roman" w:cs="Times New Roman"/>
          <w:sz w:val="24"/>
          <w:szCs w:val="24"/>
        </w:rPr>
        <w:t xml:space="preserve"> personnel</w:t>
      </w:r>
      <w:r w:rsidR="00775341">
        <w:rPr>
          <w:rFonts w:ascii="Times New Roman" w:hAnsi="Times New Roman" w:cs="Times New Roman"/>
          <w:sz w:val="24"/>
          <w:szCs w:val="24"/>
        </w:rPr>
        <w:t>.</w:t>
      </w:r>
      <w:r w:rsidR="000A352E">
        <w:rPr>
          <w:rFonts w:ascii="Times New Roman" w:hAnsi="Times New Roman" w:cs="Times New Roman"/>
          <w:sz w:val="24"/>
          <w:szCs w:val="24"/>
        </w:rPr>
        <w:t xml:space="preserve"> The receipts are also balanced and reviewed </w:t>
      </w:r>
      <w:r w:rsidR="00A97062">
        <w:rPr>
          <w:rFonts w:ascii="Times New Roman" w:hAnsi="Times New Roman" w:cs="Times New Roman"/>
          <w:sz w:val="24"/>
          <w:szCs w:val="24"/>
        </w:rPr>
        <w:t xml:space="preserve">by </w:t>
      </w:r>
      <w:r w:rsidR="00685CB8">
        <w:rPr>
          <w:rFonts w:ascii="Times New Roman" w:hAnsi="Times New Roman" w:cs="Times New Roman"/>
          <w:sz w:val="24"/>
          <w:szCs w:val="24"/>
        </w:rPr>
        <w:t>Advancement S</w:t>
      </w:r>
      <w:r w:rsidR="00056281">
        <w:rPr>
          <w:rFonts w:ascii="Times New Roman" w:hAnsi="Times New Roman" w:cs="Times New Roman"/>
          <w:sz w:val="24"/>
          <w:szCs w:val="24"/>
        </w:rPr>
        <w:t>ervices personnel</w:t>
      </w:r>
      <w:r w:rsidR="00287FC3">
        <w:rPr>
          <w:rFonts w:ascii="Times New Roman" w:hAnsi="Times New Roman" w:cs="Times New Roman"/>
          <w:sz w:val="24"/>
          <w:szCs w:val="24"/>
        </w:rPr>
        <w:t xml:space="preserve"> </w:t>
      </w:r>
      <w:r w:rsidR="001B0A09">
        <w:rPr>
          <w:rFonts w:ascii="Times New Roman" w:hAnsi="Times New Roman" w:cs="Times New Roman"/>
          <w:sz w:val="24"/>
          <w:szCs w:val="24"/>
        </w:rPr>
        <w:t>prior to posting to the general ledger.</w:t>
      </w:r>
    </w:p>
    <w:p w14:paraId="587DA360" w14:textId="77777777" w:rsidR="001372FF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17476" w14:textId="77777777" w:rsidR="00935CAE" w:rsidRDefault="00B32C4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cash, check</w:t>
      </w:r>
      <w:r w:rsidR="00103EA5">
        <w:rPr>
          <w:rFonts w:ascii="Times New Roman" w:hAnsi="Times New Roman" w:cs="Times New Roman"/>
          <w:sz w:val="24"/>
          <w:szCs w:val="24"/>
        </w:rPr>
        <w:t>,</w:t>
      </w:r>
      <w:r w:rsidR="009955DC">
        <w:rPr>
          <w:rFonts w:ascii="Times New Roman" w:hAnsi="Times New Roman" w:cs="Times New Roman"/>
          <w:sz w:val="24"/>
          <w:szCs w:val="24"/>
        </w:rPr>
        <w:t xml:space="preserve"> and credit card 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CA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logged at the point of receipt. </w:t>
      </w:r>
    </w:p>
    <w:p w14:paraId="580DC3DC" w14:textId="77777777" w:rsidR="001372FF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A577" w14:textId="77777777" w:rsidR="00935CAE" w:rsidRDefault="00935CA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430E">
        <w:rPr>
          <w:rFonts w:ascii="Times New Roman" w:hAnsi="Times New Roman" w:cs="Times New Roman"/>
          <w:sz w:val="24"/>
          <w:szCs w:val="24"/>
        </w:rPr>
        <w:t>heck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4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4430E">
        <w:rPr>
          <w:rFonts w:ascii="Times New Roman" w:hAnsi="Times New Roman" w:cs="Times New Roman"/>
          <w:sz w:val="24"/>
          <w:szCs w:val="24"/>
        </w:rPr>
        <w:t xml:space="preserve"> restrictively endorsed</w:t>
      </w:r>
      <w:r w:rsidR="00287FC3">
        <w:rPr>
          <w:rFonts w:ascii="Times New Roman" w:hAnsi="Times New Roman" w:cs="Times New Roman"/>
          <w:sz w:val="24"/>
          <w:szCs w:val="24"/>
        </w:rPr>
        <w:t xml:space="preserve"> at the point of receipt</w:t>
      </w:r>
      <w:r w:rsidR="00F4430E">
        <w:rPr>
          <w:rFonts w:ascii="Times New Roman" w:hAnsi="Times New Roman" w:cs="Times New Roman"/>
          <w:sz w:val="24"/>
          <w:szCs w:val="24"/>
        </w:rPr>
        <w:t xml:space="preserve"> and cash items received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4430E">
        <w:rPr>
          <w:rFonts w:ascii="Times New Roman" w:hAnsi="Times New Roman" w:cs="Times New Roman"/>
          <w:sz w:val="24"/>
          <w:szCs w:val="24"/>
        </w:rPr>
        <w:t xml:space="preserve"> counted by two individuals.  </w:t>
      </w:r>
    </w:p>
    <w:p w14:paraId="101B9835" w14:textId="77777777" w:rsidR="000758BE" w:rsidRDefault="000758B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AD1CB" w14:textId="77777777" w:rsidR="009955DC" w:rsidRDefault="00935CA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 </w:t>
      </w:r>
      <w:r w:rsidR="00B32C41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44A15">
        <w:rPr>
          <w:rFonts w:ascii="Times New Roman" w:hAnsi="Times New Roman" w:cs="Times New Roman"/>
          <w:sz w:val="24"/>
          <w:szCs w:val="24"/>
        </w:rPr>
        <w:t xml:space="preserve"> then provided to an Advancement Services </w:t>
      </w:r>
      <w:r w:rsidR="00DB4D5B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F44A15">
        <w:rPr>
          <w:rFonts w:ascii="Times New Roman" w:hAnsi="Times New Roman" w:cs="Times New Roman"/>
          <w:sz w:val="24"/>
          <w:szCs w:val="24"/>
        </w:rPr>
        <w:t xml:space="preserve">who reviews the document for completion and accuracy </w:t>
      </w:r>
      <w:r w:rsidR="00B32C41">
        <w:rPr>
          <w:rFonts w:ascii="Times New Roman" w:hAnsi="Times New Roman" w:cs="Times New Roman"/>
          <w:sz w:val="24"/>
          <w:szCs w:val="24"/>
        </w:rPr>
        <w:t xml:space="preserve">and </w:t>
      </w:r>
      <w:r w:rsidR="00F44A15">
        <w:rPr>
          <w:rFonts w:ascii="Times New Roman" w:hAnsi="Times New Roman" w:cs="Times New Roman"/>
          <w:sz w:val="24"/>
          <w:szCs w:val="24"/>
        </w:rPr>
        <w:t xml:space="preserve">assigns </w:t>
      </w:r>
      <w:r w:rsidR="00B32C4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proper donation </w:t>
      </w:r>
      <w:r w:rsidR="00B32C41">
        <w:rPr>
          <w:rFonts w:ascii="Times New Roman" w:hAnsi="Times New Roman" w:cs="Times New Roman"/>
          <w:sz w:val="24"/>
          <w:szCs w:val="24"/>
        </w:rPr>
        <w:t>classification</w:t>
      </w:r>
      <w:r w:rsidR="00F44A15">
        <w:rPr>
          <w:rFonts w:ascii="Times New Roman" w:hAnsi="Times New Roman" w:cs="Times New Roman"/>
          <w:sz w:val="24"/>
          <w:szCs w:val="24"/>
        </w:rPr>
        <w:t xml:space="preserve">. </w:t>
      </w:r>
      <w:r w:rsidR="00B32C41">
        <w:rPr>
          <w:rFonts w:ascii="Times New Roman" w:hAnsi="Times New Roman" w:cs="Times New Roman"/>
          <w:sz w:val="24"/>
          <w:szCs w:val="24"/>
        </w:rPr>
        <w:t xml:space="preserve"> </w:t>
      </w:r>
      <w:r w:rsidR="00103EA5">
        <w:rPr>
          <w:rFonts w:ascii="Times New Roman" w:hAnsi="Times New Roman" w:cs="Times New Roman"/>
          <w:sz w:val="24"/>
          <w:szCs w:val="24"/>
        </w:rPr>
        <w:t>Onc</w:t>
      </w:r>
      <w:r w:rsidR="00F44A15">
        <w:rPr>
          <w:rFonts w:ascii="Times New Roman" w:hAnsi="Times New Roman" w:cs="Times New Roman"/>
          <w:sz w:val="24"/>
          <w:szCs w:val="24"/>
        </w:rPr>
        <w:t>e the log has been completed and approved</w:t>
      </w:r>
      <w:r w:rsidR="000A352E">
        <w:rPr>
          <w:rFonts w:ascii="Times New Roman" w:hAnsi="Times New Roman" w:cs="Times New Roman"/>
          <w:sz w:val="24"/>
          <w:szCs w:val="24"/>
        </w:rPr>
        <w:t>, the contributions are</w:t>
      </w:r>
      <w:r w:rsidR="008F7923">
        <w:rPr>
          <w:rFonts w:ascii="Times New Roman" w:hAnsi="Times New Roman" w:cs="Times New Roman"/>
          <w:sz w:val="24"/>
          <w:szCs w:val="24"/>
        </w:rPr>
        <w:t xml:space="preserve"> recorded </w:t>
      </w:r>
      <w:r w:rsidR="00F44A15">
        <w:rPr>
          <w:rFonts w:ascii="Times New Roman" w:hAnsi="Times New Roman" w:cs="Times New Roman"/>
          <w:sz w:val="24"/>
          <w:szCs w:val="24"/>
        </w:rPr>
        <w:t xml:space="preserve">by data entry staff </w:t>
      </w:r>
      <w:r w:rsidR="008F7923">
        <w:rPr>
          <w:rFonts w:ascii="Times New Roman" w:hAnsi="Times New Roman" w:cs="Times New Roman"/>
          <w:sz w:val="24"/>
          <w:szCs w:val="24"/>
        </w:rPr>
        <w:t>into the Colleague A</w:t>
      </w:r>
      <w:r w:rsidR="00F44A15">
        <w:rPr>
          <w:rFonts w:ascii="Times New Roman" w:hAnsi="Times New Roman" w:cs="Times New Roman"/>
          <w:sz w:val="24"/>
          <w:szCs w:val="24"/>
        </w:rPr>
        <w:t xml:space="preserve">dvancement </w:t>
      </w:r>
      <w:r w:rsidR="00685CB8">
        <w:rPr>
          <w:rFonts w:ascii="Times New Roman" w:hAnsi="Times New Roman" w:cs="Times New Roman"/>
          <w:sz w:val="24"/>
          <w:szCs w:val="24"/>
        </w:rPr>
        <w:t>S</w:t>
      </w:r>
      <w:r w:rsidR="00F44A15">
        <w:rPr>
          <w:rFonts w:ascii="Times New Roman" w:hAnsi="Times New Roman" w:cs="Times New Roman"/>
          <w:sz w:val="24"/>
          <w:szCs w:val="24"/>
        </w:rPr>
        <w:t>ystem.</w:t>
      </w:r>
      <w:r w:rsidR="00103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F167C" w14:textId="77777777" w:rsidR="001372FF" w:rsidRDefault="001372F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E86AA" w14:textId="77777777" w:rsidR="00A056B7" w:rsidRDefault="00B33B94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cards are deposited automa</w:t>
      </w:r>
      <w:r w:rsidR="008F7923">
        <w:rPr>
          <w:rFonts w:ascii="Times New Roman" w:hAnsi="Times New Roman" w:cs="Times New Roman"/>
          <w:sz w:val="24"/>
          <w:szCs w:val="24"/>
        </w:rPr>
        <w:t>tically through Official Payments or the G</w:t>
      </w:r>
      <w:r>
        <w:rPr>
          <w:rFonts w:ascii="Times New Roman" w:hAnsi="Times New Roman" w:cs="Times New Roman"/>
          <w:sz w:val="24"/>
          <w:szCs w:val="24"/>
        </w:rPr>
        <w:t>lobal credit card processing system</w:t>
      </w:r>
      <w:r w:rsidR="00E70D8D">
        <w:rPr>
          <w:rFonts w:ascii="Times New Roman" w:hAnsi="Times New Roman" w:cs="Times New Roman"/>
          <w:sz w:val="24"/>
          <w:szCs w:val="24"/>
        </w:rPr>
        <w:t>,</w:t>
      </w:r>
      <w:r w:rsidR="00935CAE">
        <w:rPr>
          <w:rFonts w:ascii="Times New Roman" w:hAnsi="Times New Roman" w:cs="Times New Roman"/>
          <w:sz w:val="24"/>
          <w:szCs w:val="24"/>
        </w:rPr>
        <w:t xml:space="preserve"> and these reports serve as the credit card entry log</w:t>
      </w:r>
      <w:r w:rsidR="009955DC">
        <w:rPr>
          <w:rFonts w:ascii="Times New Roman" w:hAnsi="Times New Roman" w:cs="Times New Roman"/>
          <w:sz w:val="24"/>
          <w:szCs w:val="24"/>
        </w:rPr>
        <w:t>.</w:t>
      </w:r>
      <w:r w:rsidR="00E1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E5B9" w14:textId="77777777" w:rsidR="009955DC" w:rsidRDefault="009955DC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CC9CC5D" w14:textId="77777777" w:rsidR="00DC25AF" w:rsidRDefault="00B33B94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Checks </w:t>
      </w:r>
      <w:r w:rsidR="00A056B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deposited the same day they are received</w:t>
      </w:r>
      <w:r w:rsidR="005F5976">
        <w:rPr>
          <w:rFonts w:ascii="Times New Roman" w:hAnsi="Times New Roman" w:cs="Times New Roman"/>
          <w:sz w:val="24"/>
          <w:szCs w:val="24"/>
        </w:rPr>
        <w:t xml:space="preserve"> </w:t>
      </w:r>
      <w:r w:rsidR="00E70D8D">
        <w:rPr>
          <w:rFonts w:ascii="Times New Roman" w:hAnsi="Times New Roman" w:cs="Times New Roman"/>
          <w:sz w:val="24"/>
          <w:szCs w:val="24"/>
        </w:rPr>
        <w:t xml:space="preserve">by </w:t>
      </w:r>
      <w:r w:rsidR="00935CAE">
        <w:rPr>
          <w:rFonts w:ascii="Times New Roman" w:hAnsi="Times New Roman" w:cs="Times New Roman"/>
          <w:sz w:val="24"/>
          <w:szCs w:val="24"/>
        </w:rPr>
        <w:t>Advancement</w:t>
      </w:r>
      <w:r w:rsidR="00E70D8D">
        <w:rPr>
          <w:rFonts w:ascii="Times New Roman" w:hAnsi="Times New Roman" w:cs="Times New Roman"/>
          <w:sz w:val="24"/>
          <w:szCs w:val="24"/>
        </w:rPr>
        <w:t xml:space="preserve"> Services </w:t>
      </w:r>
      <w:r w:rsidR="005F5976">
        <w:rPr>
          <w:rFonts w:ascii="Times New Roman" w:hAnsi="Times New Roman" w:cs="Times New Roman"/>
          <w:sz w:val="24"/>
          <w:szCs w:val="24"/>
        </w:rPr>
        <w:t>via the Regions Quick Deposit s</w:t>
      </w:r>
      <w:r w:rsidR="000A352E">
        <w:rPr>
          <w:rFonts w:ascii="Times New Roman" w:hAnsi="Times New Roman" w:cs="Times New Roman"/>
          <w:sz w:val="24"/>
          <w:szCs w:val="24"/>
        </w:rPr>
        <w:t>ystem. Cash is</w:t>
      </w:r>
      <w:r>
        <w:rPr>
          <w:rFonts w:ascii="Times New Roman" w:hAnsi="Times New Roman" w:cs="Times New Roman"/>
          <w:sz w:val="24"/>
          <w:szCs w:val="24"/>
        </w:rPr>
        <w:t xml:space="preserve"> forwarded to the cashier’s office in student accounts by noon the following day</w:t>
      </w:r>
      <w:r w:rsidR="000A352E">
        <w:rPr>
          <w:rFonts w:ascii="Times New Roman" w:hAnsi="Times New Roman" w:cs="Times New Roman"/>
          <w:sz w:val="24"/>
          <w:szCs w:val="24"/>
        </w:rPr>
        <w:t>. Cash items are</w:t>
      </w:r>
      <w:r w:rsidR="00110D45">
        <w:rPr>
          <w:rFonts w:ascii="Times New Roman" w:hAnsi="Times New Roman" w:cs="Times New Roman"/>
          <w:sz w:val="24"/>
          <w:szCs w:val="24"/>
        </w:rPr>
        <w:t xml:space="preserve"> taken to the bank and </w:t>
      </w:r>
      <w:r>
        <w:rPr>
          <w:rFonts w:ascii="Times New Roman" w:hAnsi="Times New Roman" w:cs="Times New Roman"/>
          <w:sz w:val="24"/>
          <w:szCs w:val="24"/>
        </w:rPr>
        <w:t xml:space="preserve">deposited by campus police.  </w:t>
      </w:r>
      <w:r w:rsidR="00F33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1E3AE" w14:textId="77777777" w:rsidR="00287FC3" w:rsidRDefault="00287FC3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84029" w14:textId="77777777" w:rsidR="00661DFD" w:rsidRPr="00943CF6" w:rsidRDefault="00661DFD" w:rsidP="00661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Recording Cash, Checks, Credit Cards, and Electronic Transfers (Continued)</w:t>
      </w:r>
    </w:p>
    <w:p w14:paraId="3B423658" w14:textId="77777777" w:rsidR="00661DFD" w:rsidRDefault="00661DFD" w:rsidP="0032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B9273" w14:textId="77777777" w:rsidR="00F338D7" w:rsidRDefault="00287FC3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transac</w:t>
      </w:r>
      <w:r w:rsidR="008F7923">
        <w:rPr>
          <w:rFonts w:ascii="Times New Roman" w:hAnsi="Times New Roman" w:cs="Times New Roman"/>
          <w:sz w:val="24"/>
          <w:szCs w:val="24"/>
        </w:rPr>
        <w:t>tions initiated by Advancement S</w:t>
      </w:r>
      <w:r>
        <w:rPr>
          <w:rFonts w:ascii="Times New Roman" w:hAnsi="Times New Roman" w:cs="Times New Roman"/>
          <w:sz w:val="24"/>
          <w:szCs w:val="24"/>
        </w:rPr>
        <w:t>ervices are reviewed</w:t>
      </w:r>
      <w:r w:rsidR="00830484">
        <w:rPr>
          <w:rFonts w:ascii="Times New Roman" w:hAnsi="Times New Roman" w:cs="Times New Roman"/>
          <w:sz w:val="24"/>
          <w:szCs w:val="24"/>
        </w:rPr>
        <w:t xml:space="preserve"> </w:t>
      </w:r>
      <w:r w:rsidR="00685CB8">
        <w:rPr>
          <w:rFonts w:ascii="Times New Roman" w:hAnsi="Times New Roman" w:cs="Times New Roman"/>
          <w:sz w:val="24"/>
          <w:szCs w:val="24"/>
        </w:rPr>
        <w:t xml:space="preserve">in </w:t>
      </w:r>
      <w:r w:rsidR="00830484">
        <w:rPr>
          <w:rFonts w:ascii="Times New Roman" w:hAnsi="Times New Roman" w:cs="Times New Roman"/>
          <w:sz w:val="24"/>
          <w:szCs w:val="24"/>
        </w:rPr>
        <w:t xml:space="preserve">total </w:t>
      </w:r>
      <w:r w:rsidR="00FA746A">
        <w:rPr>
          <w:rFonts w:ascii="Times New Roman" w:hAnsi="Times New Roman" w:cs="Times New Roman"/>
          <w:sz w:val="24"/>
          <w:szCs w:val="24"/>
        </w:rPr>
        <w:t>and reconciled by the Accounting A</w:t>
      </w:r>
      <w:r>
        <w:rPr>
          <w:rFonts w:ascii="Times New Roman" w:hAnsi="Times New Roman" w:cs="Times New Roman"/>
          <w:sz w:val="24"/>
          <w:szCs w:val="24"/>
        </w:rPr>
        <w:t>ssociate</w:t>
      </w:r>
      <w:r w:rsidR="00FA746A">
        <w:rPr>
          <w:rFonts w:ascii="Times New Roman" w:hAnsi="Times New Roman" w:cs="Times New Roman"/>
          <w:sz w:val="24"/>
          <w:szCs w:val="24"/>
        </w:rPr>
        <w:t xml:space="preserve"> in F</w:t>
      </w:r>
      <w:r w:rsidR="00830484">
        <w:rPr>
          <w:rFonts w:ascii="Times New Roman" w:hAnsi="Times New Roman" w:cs="Times New Roman"/>
          <w:sz w:val="24"/>
          <w:szCs w:val="24"/>
        </w:rPr>
        <w:t>inance</w:t>
      </w:r>
      <w:r>
        <w:rPr>
          <w:rFonts w:ascii="Times New Roman" w:hAnsi="Times New Roman" w:cs="Times New Roman"/>
          <w:sz w:val="24"/>
          <w:szCs w:val="24"/>
        </w:rPr>
        <w:t>. Once reconciled, the accounting associate posts the transactions to the general ledger.</w:t>
      </w:r>
      <w:r w:rsidR="00A97062">
        <w:rPr>
          <w:rFonts w:ascii="Times New Roman" w:hAnsi="Times New Roman" w:cs="Times New Roman"/>
          <w:sz w:val="24"/>
          <w:szCs w:val="24"/>
        </w:rPr>
        <w:t xml:space="preserve"> </w:t>
      </w:r>
      <w:r w:rsidR="000A352E">
        <w:rPr>
          <w:rFonts w:ascii="Times New Roman" w:hAnsi="Times New Roman" w:cs="Times New Roman"/>
          <w:sz w:val="24"/>
          <w:szCs w:val="24"/>
        </w:rPr>
        <w:t>All donations are</w:t>
      </w:r>
      <w:r w:rsidR="00F338D7">
        <w:rPr>
          <w:rFonts w:ascii="Times New Roman" w:hAnsi="Times New Roman" w:cs="Times New Roman"/>
          <w:sz w:val="24"/>
          <w:szCs w:val="24"/>
        </w:rPr>
        <w:t xml:space="preserve"> deposited </w:t>
      </w:r>
      <w:r w:rsidR="00E17B72">
        <w:rPr>
          <w:rFonts w:ascii="Times New Roman" w:hAnsi="Times New Roman" w:cs="Times New Roman"/>
          <w:sz w:val="24"/>
          <w:szCs w:val="24"/>
        </w:rPr>
        <w:t xml:space="preserve">daily into the College’s bank account. </w:t>
      </w:r>
      <w:r w:rsidR="00F338D7">
        <w:rPr>
          <w:rFonts w:ascii="Times New Roman" w:hAnsi="Times New Roman" w:cs="Times New Roman"/>
          <w:sz w:val="24"/>
          <w:szCs w:val="24"/>
        </w:rPr>
        <w:t xml:space="preserve"> At the end of each month, a journal entry will be made by the </w:t>
      </w:r>
      <w:r w:rsidR="00685CB8">
        <w:rPr>
          <w:rFonts w:ascii="Times New Roman" w:hAnsi="Times New Roman" w:cs="Times New Roman"/>
          <w:sz w:val="24"/>
          <w:szCs w:val="24"/>
        </w:rPr>
        <w:t>F</w:t>
      </w:r>
      <w:r w:rsidR="00F338D7">
        <w:rPr>
          <w:rFonts w:ascii="Times New Roman" w:hAnsi="Times New Roman" w:cs="Times New Roman"/>
          <w:sz w:val="24"/>
          <w:szCs w:val="24"/>
        </w:rPr>
        <w:t xml:space="preserve">inance </w:t>
      </w:r>
      <w:r w:rsidR="00685CB8">
        <w:rPr>
          <w:rFonts w:ascii="Times New Roman" w:hAnsi="Times New Roman" w:cs="Times New Roman"/>
          <w:sz w:val="24"/>
          <w:szCs w:val="24"/>
        </w:rPr>
        <w:t xml:space="preserve">Office </w:t>
      </w:r>
      <w:r w:rsidR="00F338D7">
        <w:rPr>
          <w:rFonts w:ascii="Times New Roman" w:hAnsi="Times New Roman" w:cs="Times New Roman"/>
          <w:sz w:val="24"/>
          <w:szCs w:val="24"/>
        </w:rPr>
        <w:t xml:space="preserve">to reclassify funds to either the temporarily restricted or permanently restricted accounts based on the donor’s intent at the time of the gift. </w:t>
      </w:r>
    </w:p>
    <w:p w14:paraId="009E46BC" w14:textId="77777777" w:rsidR="001176E1" w:rsidRDefault="001176E1" w:rsidP="0011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C3EA3" w14:textId="77777777" w:rsidR="00117A9A" w:rsidRPr="00A97062" w:rsidRDefault="00D24B0F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062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Calendar Year End Donations </w:t>
      </w:r>
    </w:p>
    <w:p w14:paraId="17CBD0BB" w14:textId="77777777" w:rsidR="000758BE" w:rsidRDefault="000758B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348E4" w14:textId="77777777" w:rsidR="00D24B0F" w:rsidRDefault="00D24B0F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checks or transactions dated on or before </w:t>
      </w:r>
      <w:r w:rsidR="00A7672A">
        <w:rPr>
          <w:rFonts w:ascii="Times New Roman" w:hAnsi="Times New Roman" w:cs="Times New Roman"/>
          <w:sz w:val="24"/>
          <w:szCs w:val="24"/>
        </w:rPr>
        <w:t>December 31</w:t>
      </w:r>
      <w:r w:rsidR="000758BE" w:rsidRPr="000758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58BE">
        <w:rPr>
          <w:rFonts w:ascii="Times New Roman" w:hAnsi="Times New Roman" w:cs="Times New Roman"/>
          <w:sz w:val="24"/>
          <w:szCs w:val="24"/>
        </w:rPr>
        <w:t xml:space="preserve"> </w:t>
      </w:r>
      <w:r w:rsidR="00A7672A">
        <w:rPr>
          <w:rFonts w:ascii="Times New Roman" w:hAnsi="Times New Roman" w:cs="Times New Roman"/>
          <w:sz w:val="24"/>
          <w:szCs w:val="24"/>
        </w:rPr>
        <w:t xml:space="preserve">of each year are </w:t>
      </w:r>
      <w:r>
        <w:rPr>
          <w:rFonts w:ascii="Times New Roman" w:hAnsi="Times New Roman" w:cs="Times New Roman"/>
          <w:sz w:val="24"/>
          <w:szCs w:val="24"/>
        </w:rPr>
        <w:t>processed in that ca</w:t>
      </w:r>
      <w:r w:rsidR="00A7672A">
        <w:rPr>
          <w:rFonts w:ascii="Times New Roman" w:hAnsi="Times New Roman" w:cs="Times New Roman"/>
          <w:sz w:val="24"/>
          <w:szCs w:val="24"/>
        </w:rPr>
        <w:t xml:space="preserve">lendar year. </w:t>
      </w:r>
      <w:r w:rsidR="000A352E">
        <w:rPr>
          <w:rFonts w:ascii="Times New Roman" w:hAnsi="Times New Roman" w:cs="Times New Roman"/>
          <w:sz w:val="24"/>
          <w:szCs w:val="24"/>
        </w:rPr>
        <w:t xml:space="preserve">The </w:t>
      </w:r>
      <w:r w:rsidR="00A7672A">
        <w:rPr>
          <w:rFonts w:ascii="Times New Roman" w:hAnsi="Times New Roman" w:cs="Times New Roman"/>
          <w:sz w:val="24"/>
          <w:szCs w:val="24"/>
        </w:rPr>
        <w:t>U</w:t>
      </w:r>
      <w:r w:rsidR="00661DFD">
        <w:rPr>
          <w:rFonts w:ascii="Times New Roman" w:hAnsi="Times New Roman" w:cs="Times New Roman"/>
          <w:sz w:val="24"/>
          <w:szCs w:val="24"/>
        </w:rPr>
        <w:t>.</w:t>
      </w:r>
      <w:r w:rsidR="00A7672A">
        <w:rPr>
          <w:rFonts w:ascii="Times New Roman" w:hAnsi="Times New Roman" w:cs="Times New Roman"/>
          <w:sz w:val="24"/>
          <w:szCs w:val="24"/>
        </w:rPr>
        <w:t>S</w:t>
      </w:r>
      <w:r w:rsidR="00661DFD">
        <w:rPr>
          <w:rFonts w:ascii="Times New Roman" w:hAnsi="Times New Roman" w:cs="Times New Roman"/>
          <w:sz w:val="24"/>
          <w:szCs w:val="24"/>
        </w:rPr>
        <w:t>.</w:t>
      </w:r>
      <w:r w:rsidR="00A7672A">
        <w:rPr>
          <w:rFonts w:ascii="Times New Roman" w:hAnsi="Times New Roman" w:cs="Times New Roman"/>
          <w:sz w:val="24"/>
          <w:szCs w:val="24"/>
        </w:rPr>
        <w:t xml:space="preserve"> postmark</w:t>
      </w:r>
      <w:r w:rsidR="000A352E">
        <w:rPr>
          <w:rFonts w:ascii="Times New Roman" w:hAnsi="Times New Roman" w:cs="Times New Roman"/>
          <w:sz w:val="24"/>
          <w:szCs w:val="24"/>
        </w:rPr>
        <w:t xml:space="preserve"> on the donation’s envelope </w:t>
      </w:r>
      <w:r w:rsidR="00A7672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used as verification of the gift date. </w:t>
      </w:r>
    </w:p>
    <w:p w14:paraId="5BDFF3B8" w14:textId="77777777" w:rsidR="001176E1" w:rsidRDefault="001176E1" w:rsidP="0011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5D015" w14:textId="77777777" w:rsidR="00661DFD" w:rsidRPr="00A97062" w:rsidRDefault="00A9706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062">
        <w:rPr>
          <w:rFonts w:ascii="Times New Roman" w:hAnsi="Times New Roman" w:cs="Times New Roman"/>
          <w:b/>
          <w:sz w:val="28"/>
          <w:szCs w:val="28"/>
          <w:u w:val="single"/>
        </w:rPr>
        <w:t xml:space="preserve">Donations Collected Outside Advancement Services </w:t>
      </w:r>
    </w:p>
    <w:p w14:paraId="435C8CB2" w14:textId="77777777" w:rsidR="00661DFD" w:rsidRPr="00A97062" w:rsidRDefault="00661DFD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8E650D" w14:textId="77777777" w:rsidR="00273809" w:rsidRPr="00A7672A" w:rsidRDefault="00A7672A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departments </w:t>
      </w:r>
      <w:r w:rsidR="00822F06">
        <w:rPr>
          <w:rFonts w:ascii="Times New Roman" w:hAnsi="Times New Roman" w:cs="Times New Roman"/>
          <w:sz w:val="24"/>
          <w:szCs w:val="24"/>
        </w:rPr>
        <w:t xml:space="preserve">direct their departmental donations be sent to </w:t>
      </w:r>
      <w:r w:rsidR="00E70D8D">
        <w:rPr>
          <w:rFonts w:ascii="Times New Roman" w:hAnsi="Times New Roman" w:cs="Times New Roman"/>
          <w:sz w:val="24"/>
          <w:szCs w:val="24"/>
        </w:rPr>
        <w:t>Advancement Services</w:t>
      </w:r>
      <w:r w:rsidR="00822F06">
        <w:rPr>
          <w:rFonts w:ascii="Times New Roman" w:hAnsi="Times New Roman" w:cs="Times New Roman"/>
          <w:sz w:val="24"/>
          <w:szCs w:val="24"/>
        </w:rPr>
        <w:t>. If a department does receive a donation, it will immediately be logged on the departmental check log and r</w:t>
      </w:r>
      <w:r w:rsidR="00E70D8D">
        <w:rPr>
          <w:rFonts w:ascii="Times New Roman" w:hAnsi="Times New Roman" w:cs="Times New Roman"/>
          <w:sz w:val="24"/>
          <w:szCs w:val="24"/>
        </w:rPr>
        <w:t>emitte</w:t>
      </w:r>
      <w:r w:rsidR="0032252E">
        <w:rPr>
          <w:rFonts w:ascii="Times New Roman" w:hAnsi="Times New Roman" w:cs="Times New Roman"/>
          <w:sz w:val="24"/>
          <w:szCs w:val="24"/>
        </w:rPr>
        <w:t>d to Advancement S</w:t>
      </w:r>
      <w:r w:rsidR="00E70D8D">
        <w:rPr>
          <w:rFonts w:ascii="Times New Roman" w:hAnsi="Times New Roman" w:cs="Times New Roman"/>
          <w:sz w:val="24"/>
          <w:szCs w:val="24"/>
        </w:rPr>
        <w:t xml:space="preserve">ervices </w:t>
      </w:r>
      <w:r w:rsidR="00822F06">
        <w:rPr>
          <w:rFonts w:ascii="Times New Roman" w:hAnsi="Times New Roman" w:cs="Times New Roman"/>
          <w:sz w:val="24"/>
          <w:szCs w:val="24"/>
        </w:rPr>
        <w:t>by 3:00</w:t>
      </w:r>
      <w:r w:rsidR="00661DFD">
        <w:rPr>
          <w:rFonts w:ascii="Times New Roman" w:hAnsi="Times New Roman" w:cs="Times New Roman"/>
          <w:sz w:val="24"/>
          <w:szCs w:val="24"/>
        </w:rPr>
        <w:t xml:space="preserve"> </w:t>
      </w:r>
      <w:r w:rsidR="00822F06">
        <w:rPr>
          <w:rFonts w:ascii="Times New Roman" w:hAnsi="Times New Roman" w:cs="Times New Roman"/>
          <w:sz w:val="24"/>
          <w:szCs w:val="24"/>
        </w:rPr>
        <w:t>pm on the date of receipt.</w:t>
      </w:r>
      <w:r w:rsidR="00C54A8D">
        <w:rPr>
          <w:rFonts w:ascii="Times New Roman" w:hAnsi="Times New Roman" w:cs="Times New Roman"/>
          <w:sz w:val="24"/>
          <w:szCs w:val="24"/>
        </w:rPr>
        <w:t xml:space="preserve"> </w:t>
      </w:r>
      <w:r w:rsidR="00822F06">
        <w:rPr>
          <w:rFonts w:ascii="Times New Roman" w:hAnsi="Times New Roman" w:cs="Times New Roman"/>
          <w:sz w:val="24"/>
          <w:szCs w:val="24"/>
        </w:rPr>
        <w:t xml:space="preserve">Departments may receive donations if they are part of an event or fundraiser, but the procedures issued by the </w:t>
      </w:r>
      <w:r w:rsidR="00FF0834">
        <w:rPr>
          <w:rFonts w:ascii="Times New Roman" w:hAnsi="Times New Roman" w:cs="Times New Roman"/>
          <w:sz w:val="24"/>
          <w:szCs w:val="24"/>
        </w:rPr>
        <w:t xml:space="preserve">Finance Office </w:t>
      </w:r>
      <w:r w:rsidR="00822F06">
        <w:rPr>
          <w:rFonts w:ascii="Times New Roman" w:hAnsi="Times New Roman" w:cs="Times New Roman"/>
          <w:sz w:val="24"/>
          <w:szCs w:val="24"/>
        </w:rPr>
        <w:t xml:space="preserve">for that </w:t>
      </w:r>
      <w:r w:rsidR="00C54A8D">
        <w:rPr>
          <w:rFonts w:ascii="Times New Roman" w:hAnsi="Times New Roman" w:cs="Times New Roman"/>
          <w:sz w:val="24"/>
          <w:szCs w:val="24"/>
        </w:rPr>
        <w:t xml:space="preserve">event or </w:t>
      </w:r>
      <w:r w:rsidR="00822F06">
        <w:rPr>
          <w:rFonts w:ascii="Times New Roman" w:hAnsi="Times New Roman" w:cs="Times New Roman"/>
          <w:sz w:val="24"/>
          <w:szCs w:val="24"/>
        </w:rPr>
        <w:t xml:space="preserve">fundraiser must be followed. </w:t>
      </w:r>
    </w:p>
    <w:p w14:paraId="01C77C24" w14:textId="77777777" w:rsidR="00943CF6" w:rsidRDefault="00943CF6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F23171" w14:textId="77777777" w:rsidR="00661DFD" w:rsidRPr="00A97062" w:rsidRDefault="00A9706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062">
        <w:rPr>
          <w:rFonts w:ascii="Times New Roman" w:hAnsi="Times New Roman" w:cs="Times New Roman"/>
          <w:b/>
          <w:sz w:val="28"/>
          <w:szCs w:val="28"/>
          <w:u w:val="single"/>
        </w:rPr>
        <w:t xml:space="preserve">Stock Donations </w:t>
      </w:r>
    </w:p>
    <w:p w14:paraId="525F9704" w14:textId="77777777" w:rsidR="00661DFD" w:rsidRDefault="00661DFD" w:rsidP="0011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315290" w14:textId="77777777" w:rsidR="001176E1" w:rsidRPr="00A97062" w:rsidRDefault="000A352E" w:rsidP="0011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Accountant </w:t>
      </w:r>
      <w:r w:rsidR="00590EBA" w:rsidRPr="001176E1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0EBA" w:rsidRPr="001176E1">
        <w:rPr>
          <w:rFonts w:ascii="Times New Roman" w:hAnsi="Times New Roman" w:cs="Times New Roman"/>
          <w:sz w:val="24"/>
          <w:szCs w:val="24"/>
        </w:rPr>
        <w:t xml:space="preserve"> online account activity for stock gift brokerage accounts and </w:t>
      </w:r>
      <w:r w:rsidR="005122D7">
        <w:rPr>
          <w:rFonts w:ascii="Times New Roman" w:hAnsi="Times New Roman" w:cs="Times New Roman"/>
          <w:sz w:val="24"/>
          <w:szCs w:val="24"/>
        </w:rPr>
        <w:t xml:space="preserve">notifies Advancement Services and the </w:t>
      </w:r>
      <w:r w:rsidR="008F7923">
        <w:rPr>
          <w:rFonts w:ascii="Times New Roman" w:hAnsi="Times New Roman" w:cs="Times New Roman"/>
          <w:sz w:val="24"/>
          <w:szCs w:val="24"/>
        </w:rPr>
        <w:t>Vice President of F</w:t>
      </w:r>
      <w:r>
        <w:rPr>
          <w:rFonts w:ascii="Times New Roman" w:hAnsi="Times New Roman" w:cs="Times New Roman"/>
          <w:sz w:val="24"/>
          <w:szCs w:val="24"/>
        </w:rPr>
        <w:t xml:space="preserve">inance </w:t>
      </w:r>
      <w:r w:rsidR="00590EBA" w:rsidRPr="001176E1">
        <w:rPr>
          <w:rFonts w:ascii="Times New Roman" w:hAnsi="Times New Roman" w:cs="Times New Roman"/>
          <w:sz w:val="24"/>
          <w:szCs w:val="24"/>
        </w:rPr>
        <w:t>of any activi</w:t>
      </w:r>
      <w:r w:rsidR="005122D7">
        <w:rPr>
          <w:rFonts w:ascii="Times New Roman" w:hAnsi="Times New Roman" w:cs="Times New Roman"/>
          <w:sz w:val="24"/>
          <w:szCs w:val="24"/>
        </w:rPr>
        <w:t>ty</w:t>
      </w:r>
      <w:r w:rsidR="00590EBA" w:rsidRPr="001176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93D8C" w14:textId="77777777" w:rsidR="001176E1" w:rsidRDefault="001176E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F887" w14:textId="77777777" w:rsidR="00A7672A" w:rsidRPr="001176E1" w:rsidRDefault="00590EBA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 xml:space="preserve">The following information is to be communicated to Advancement Services </w:t>
      </w:r>
      <w:r w:rsidRPr="001176E1">
        <w:rPr>
          <w:rFonts w:ascii="Times New Roman" w:hAnsi="Times New Roman" w:cs="Times New Roman"/>
          <w:sz w:val="24"/>
          <w:szCs w:val="24"/>
          <w:u w:val="single"/>
        </w:rPr>
        <w:t xml:space="preserve">by the end of the following </w:t>
      </w:r>
      <w:r w:rsidR="008F7923">
        <w:rPr>
          <w:rFonts w:ascii="Times New Roman" w:hAnsi="Times New Roman" w:cs="Times New Roman"/>
          <w:sz w:val="24"/>
          <w:szCs w:val="24"/>
          <w:u w:val="single"/>
        </w:rPr>
        <w:t xml:space="preserve">business </w:t>
      </w:r>
      <w:r w:rsidRPr="001176E1">
        <w:rPr>
          <w:rFonts w:ascii="Times New Roman" w:hAnsi="Times New Roman" w:cs="Times New Roman"/>
          <w:sz w:val="24"/>
          <w:szCs w:val="24"/>
          <w:u w:val="single"/>
        </w:rPr>
        <w:t>day</w:t>
      </w:r>
      <w:r w:rsidRPr="001176E1">
        <w:rPr>
          <w:rFonts w:ascii="Times New Roman" w:hAnsi="Times New Roman" w:cs="Times New Roman"/>
          <w:sz w:val="24"/>
          <w:szCs w:val="24"/>
        </w:rPr>
        <w:t xml:space="preserve"> that the stock gift is iden</w:t>
      </w:r>
      <w:r w:rsidR="0032252E">
        <w:rPr>
          <w:rFonts w:ascii="Times New Roman" w:hAnsi="Times New Roman" w:cs="Times New Roman"/>
          <w:sz w:val="24"/>
          <w:szCs w:val="24"/>
        </w:rPr>
        <w:t xml:space="preserve">tified. This information is </w:t>
      </w:r>
      <w:r w:rsidRPr="001176E1">
        <w:rPr>
          <w:rFonts w:ascii="Times New Roman" w:hAnsi="Times New Roman" w:cs="Times New Roman"/>
          <w:sz w:val="24"/>
          <w:szCs w:val="24"/>
        </w:rPr>
        <w:t>communic</w:t>
      </w:r>
      <w:r w:rsidR="0032252E">
        <w:rPr>
          <w:rFonts w:ascii="Times New Roman" w:hAnsi="Times New Roman" w:cs="Times New Roman"/>
          <w:sz w:val="24"/>
          <w:szCs w:val="24"/>
        </w:rPr>
        <w:t>ated by the Senior Accountant through</w:t>
      </w:r>
      <w:r w:rsidRPr="001176E1">
        <w:rPr>
          <w:rFonts w:ascii="Times New Roman" w:hAnsi="Times New Roman" w:cs="Times New Roman"/>
          <w:sz w:val="24"/>
          <w:szCs w:val="24"/>
        </w:rPr>
        <w:t xml:space="preserve"> email as follows: </w:t>
      </w:r>
    </w:p>
    <w:p w14:paraId="3C1D36A0" w14:textId="77777777" w:rsidR="001176E1" w:rsidRDefault="001176E1" w:rsidP="001176E1">
      <w:pPr>
        <w:spacing w:after="0" w:line="240" w:lineRule="auto"/>
        <w:ind w:left="432" w:firstLine="720"/>
        <w:rPr>
          <w:rFonts w:ascii="Times New Roman" w:hAnsi="Times New Roman" w:cs="Times New Roman"/>
          <w:sz w:val="24"/>
          <w:szCs w:val="24"/>
        </w:rPr>
      </w:pPr>
    </w:p>
    <w:p w14:paraId="47C55AF6" w14:textId="77777777" w:rsidR="00590EBA" w:rsidRPr="001176E1" w:rsidRDefault="00590EBA" w:rsidP="00661DFD">
      <w:pPr>
        <w:spacing w:after="0" w:line="240" w:lineRule="auto"/>
        <w:ind w:left="432" w:firstLine="720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Date of Gift</w:t>
      </w:r>
    </w:p>
    <w:p w14:paraId="793F6A1A" w14:textId="77777777" w:rsidR="00590EBA" w:rsidRPr="001176E1" w:rsidRDefault="0071216E" w:rsidP="001176E1">
      <w:pPr>
        <w:spacing w:after="0" w:line="240" w:lineRule="auto"/>
        <w:ind w:left="43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</w:t>
      </w:r>
    </w:p>
    <w:p w14:paraId="10D66661" w14:textId="77777777" w:rsidR="00590EBA" w:rsidRPr="001176E1" w:rsidRDefault="00590EBA" w:rsidP="001176E1">
      <w:pPr>
        <w:spacing w:after="0" w:line="240" w:lineRule="auto"/>
        <w:ind w:left="432" w:firstLine="720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Stock name and trading symbol</w:t>
      </w:r>
    </w:p>
    <w:p w14:paraId="0C223F54" w14:textId="77777777" w:rsidR="00590EBA" w:rsidRPr="001176E1" w:rsidRDefault="00590EBA" w:rsidP="001176E1">
      <w:pPr>
        <w:spacing w:after="0" w:line="240" w:lineRule="auto"/>
        <w:ind w:left="432" w:firstLine="720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Number of shares transferred</w:t>
      </w:r>
    </w:p>
    <w:p w14:paraId="18E433D0" w14:textId="77777777" w:rsidR="0032252E" w:rsidRDefault="00590EBA" w:rsidP="0071216E">
      <w:pPr>
        <w:spacing w:after="0" w:line="240" w:lineRule="auto"/>
        <w:ind w:left="432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6E1">
        <w:rPr>
          <w:rFonts w:ascii="Times New Roman" w:hAnsi="Times New Roman" w:cs="Times New Roman"/>
          <w:sz w:val="24"/>
          <w:szCs w:val="24"/>
        </w:rPr>
        <w:t>High, low</w:t>
      </w:r>
      <w:r w:rsidR="0032252E">
        <w:rPr>
          <w:rFonts w:ascii="Times New Roman" w:hAnsi="Times New Roman" w:cs="Times New Roman"/>
          <w:sz w:val="24"/>
          <w:szCs w:val="24"/>
        </w:rPr>
        <w:t>,</w:t>
      </w:r>
      <w:r w:rsidR="0071216E">
        <w:rPr>
          <w:rFonts w:ascii="Times New Roman" w:hAnsi="Times New Roman" w:cs="Times New Roman"/>
          <w:sz w:val="24"/>
          <w:szCs w:val="24"/>
        </w:rPr>
        <w:t xml:space="preserve"> and close price</w:t>
      </w:r>
    </w:p>
    <w:p w14:paraId="05A4722E" w14:textId="77777777" w:rsidR="00A97062" w:rsidRDefault="00A97062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D0A5B" w14:textId="77777777" w:rsidR="00590EBA" w:rsidRPr="001176E1" w:rsidRDefault="003109B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gifts should be transferred to the brokerage account by donors.  </w:t>
      </w:r>
      <w:r w:rsidR="00590EBA" w:rsidRPr="001176E1">
        <w:rPr>
          <w:rFonts w:ascii="Times New Roman" w:hAnsi="Times New Roman" w:cs="Times New Roman"/>
          <w:sz w:val="24"/>
          <w:szCs w:val="24"/>
        </w:rPr>
        <w:t xml:space="preserve">Upon receipt of the gift information above, the stock is valued by Advancement </w:t>
      </w:r>
      <w:r w:rsidR="00270D3E">
        <w:rPr>
          <w:rFonts w:ascii="Times New Roman" w:hAnsi="Times New Roman" w:cs="Times New Roman"/>
          <w:sz w:val="24"/>
          <w:szCs w:val="24"/>
        </w:rPr>
        <w:t xml:space="preserve">Services </w:t>
      </w:r>
      <w:r w:rsidR="00590EBA" w:rsidRPr="001176E1">
        <w:rPr>
          <w:rFonts w:ascii="Times New Roman" w:hAnsi="Times New Roman" w:cs="Times New Roman"/>
          <w:sz w:val="24"/>
          <w:szCs w:val="24"/>
        </w:rPr>
        <w:t xml:space="preserve">using the high and low price for </w:t>
      </w:r>
      <w:r w:rsidR="00590EBA" w:rsidRPr="001176E1">
        <w:rPr>
          <w:rFonts w:ascii="Times New Roman" w:hAnsi="Times New Roman" w:cs="Times New Roman"/>
          <w:sz w:val="24"/>
          <w:szCs w:val="24"/>
        </w:rPr>
        <w:lastRenderedPageBreak/>
        <w:t xml:space="preserve">the stock </w:t>
      </w:r>
      <w:r w:rsidR="00590EBA" w:rsidRPr="001176E1">
        <w:rPr>
          <w:rFonts w:ascii="Times New Roman" w:hAnsi="Times New Roman" w:cs="Times New Roman"/>
          <w:sz w:val="24"/>
          <w:szCs w:val="24"/>
          <w:u w:val="single"/>
        </w:rPr>
        <w:t>on the date of gift</w:t>
      </w:r>
      <w:r w:rsidR="00270D3E">
        <w:rPr>
          <w:rFonts w:ascii="Times New Roman" w:hAnsi="Times New Roman" w:cs="Times New Roman"/>
          <w:sz w:val="24"/>
          <w:szCs w:val="24"/>
        </w:rPr>
        <w:t xml:space="preserve">.  An entry is made in </w:t>
      </w:r>
      <w:r w:rsidR="00FF0834">
        <w:rPr>
          <w:rFonts w:ascii="Times New Roman" w:hAnsi="Times New Roman" w:cs="Times New Roman"/>
          <w:sz w:val="24"/>
          <w:szCs w:val="24"/>
        </w:rPr>
        <w:t xml:space="preserve">the </w:t>
      </w:r>
      <w:r w:rsidR="00270D3E">
        <w:rPr>
          <w:rFonts w:ascii="Times New Roman" w:hAnsi="Times New Roman" w:cs="Times New Roman"/>
          <w:sz w:val="24"/>
          <w:szCs w:val="24"/>
        </w:rPr>
        <w:t>Colleague</w:t>
      </w:r>
      <w:r w:rsidR="00FF0834">
        <w:rPr>
          <w:rFonts w:ascii="Times New Roman" w:hAnsi="Times New Roman" w:cs="Times New Roman"/>
          <w:sz w:val="24"/>
          <w:szCs w:val="24"/>
        </w:rPr>
        <w:t xml:space="preserve"> Advancement System</w:t>
      </w:r>
      <w:r w:rsidR="00270D3E">
        <w:rPr>
          <w:rFonts w:ascii="Times New Roman" w:hAnsi="Times New Roman" w:cs="Times New Roman"/>
          <w:sz w:val="24"/>
          <w:szCs w:val="24"/>
        </w:rPr>
        <w:t xml:space="preserve"> </w:t>
      </w:r>
      <w:r w:rsidR="00590EBA" w:rsidRPr="001176E1">
        <w:rPr>
          <w:rFonts w:ascii="Times New Roman" w:hAnsi="Times New Roman" w:cs="Times New Roman"/>
          <w:sz w:val="24"/>
          <w:szCs w:val="24"/>
        </w:rPr>
        <w:t xml:space="preserve">by Advancement </w:t>
      </w:r>
      <w:r w:rsidR="00270D3E">
        <w:rPr>
          <w:rFonts w:ascii="Times New Roman" w:hAnsi="Times New Roman" w:cs="Times New Roman"/>
          <w:sz w:val="24"/>
          <w:szCs w:val="24"/>
        </w:rPr>
        <w:t xml:space="preserve">Services </w:t>
      </w:r>
      <w:r w:rsidR="00590EBA" w:rsidRPr="001176E1">
        <w:rPr>
          <w:rFonts w:ascii="Times New Roman" w:hAnsi="Times New Roman" w:cs="Times New Roman"/>
          <w:sz w:val="24"/>
          <w:szCs w:val="24"/>
        </w:rPr>
        <w:t>to recognize gift income</w:t>
      </w:r>
      <w:r w:rsidR="00943CF6">
        <w:rPr>
          <w:rFonts w:ascii="Times New Roman" w:hAnsi="Times New Roman" w:cs="Times New Roman"/>
          <w:sz w:val="24"/>
          <w:szCs w:val="24"/>
        </w:rPr>
        <w:t>.</w:t>
      </w:r>
    </w:p>
    <w:p w14:paraId="3F430F03" w14:textId="77777777" w:rsidR="00A97062" w:rsidRDefault="00A97062" w:rsidP="0032252E">
      <w:pPr>
        <w:spacing w:after="0" w:line="240" w:lineRule="auto"/>
        <w:rPr>
          <w:rFonts w:ascii="Arial" w:hAnsi="Arial" w:cs="Arial"/>
        </w:rPr>
      </w:pPr>
    </w:p>
    <w:p w14:paraId="0AA3CAA6" w14:textId="77777777" w:rsidR="00A97062" w:rsidRDefault="00A97062" w:rsidP="0032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1ECA4" w14:textId="77777777" w:rsidR="00A97062" w:rsidRDefault="00A97062" w:rsidP="0032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01B1C" w14:textId="77777777" w:rsidR="00A97062" w:rsidRPr="00A97062" w:rsidRDefault="00A97062" w:rsidP="00A97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62">
        <w:rPr>
          <w:rFonts w:ascii="Times New Roman" w:hAnsi="Times New Roman" w:cs="Times New Roman"/>
          <w:b/>
          <w:sz w:val="28"/>
          <w:szCs w:val="28"/>
          <w:u w:val="single"/>
        </w:rPr>
        <w:t xml:space="preserve">Stock Donations </w:t>
      </w:r>
      <w:r w:rsidR="00FA746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97062">
        <w:rPr>
          <w:rFonts w:ascii="Times New Roman" w:hAnsi="Times New Roman" w:cs="Times New Roman"/>
          <w:b/>
          <w:sz w:val="28"/>
          <w:szCs w:val="28"/>
          <w:u w:val="single"/>
        </w:rPr>
        <w:t>Continued</w:t>
      </w:r>
      <w:r w:rsidR="00FA746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97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A1CB83F" w14:textId="77777777" w:rsidR="00A97062" w:rsidRDefault="00A97062" w:rsidP="0032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50FC5" w14:textId="77777777" w:rsidR="00A97062" w:rsidRDefault="00A72872" w:rsidP="0032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 xml:space="preserve">All stock gifts deposited are required to be liquidated. When a </w:t>
      </w:r>
      <w:r w:rsidR="00106D96">
        <w:rPr>
          <w:rFonts w:ascii="Times New Roman" w:hAnsi="Times New Roman" w:cs="Times New Roman"/>
          <w:sz w:val="24"/>
          <w:szCs w:val="24"/>
        </w:rPr>
        <w:t xml:space="preserve">stock gift is identified, the </w:t>
      </w:r>
      <w:r w:rsidRPr="001176E1">
        <w:rPr>
          <w:rFonts w:ascii="Times New Roman" w:hAnsi="Times New Roman" w:cs="Times New Roman"/>
          <w:sz w:val="24"/>
          <w:szCs w:val="24"/>
        </w:rPr>
        <w:t>V</w:t>
      </w:r>
      <w:r w:rsidR="000A352E">
        <w:rPr>
          <w:rFonts w:ascii="Times New Roman" w:hAnsi="Times New Roman" w:cs="Times New Roman"/>
          <w:sz w:val="24"/>
          <w:szCs w:val="24"/>
        </w:rPr>
        <w:t>ice President of Finance is</w:t>
      </w:r>
      <w:r w:rsidRPr="001176E1">
        <w:rPr>
          <w:rFonts w:ascii="Times New Roman" w:hAnsi="Times New Roman" w:cs="Times New Roman"/>
          <w:sz w:val="24"/>
          <w:szCs w:val="24"/>
        </w:rPr>
        <w:t xml:space="preserve"> notified </w:t>
      </w:r>
      <w:r w:rsidR="00943CF6">
        <w:rPr>
          <w:rFonts w:ascii="Times New Roman" w:hAnsi="Times New Roman" w:cs="Times New Roman"/>
          <w:sz w:val="24"/>
          <w:szCs w:val="24"/>
        </w:rPr>
        <w:t>and</w:t>
      </w:r>
      <w:r w:rsidRPr="001176E1">
        <w:rPr>
          <w:rFonts w:ascii="Times New Roman" w:hAnsi="Times New Roman" w:cs="Times New Roman"/>
          <w:sz w:val="24"/>
          <w:szCs w:val="24"/>
        </w:rPr>
        <w:t xml:space="preserve"> authorize</w:t>
      </w:r>
      <w:r w:rsidR="00943CF6">
        <w:rPr>
          <w:rFonts w:ascii="Times New Roman" w:hAnsi="Times New Roman" w:cs="Times New Roman"/>
          <w:sz w:val="24"/>
          <w:szCs w:val="24"/>
        </w:rPr>
        <w:t>s</w:t>
      </w:r>
      <w:r w:rsidR="002D2481">
        <w:rPr>
          <w:rFonts w:ascii="Times New Roman" w:hAnsi="Times New Roman" w:cs="Times New Roman"/>
          <w:sz w:val="24"/>
          <w:szCs w:val="24"/>
        </w:rPr>
        <w:t xml:space="preserve"> the</w:t>
      </w:r>
      <w:r w:rsidR="003109BE">
        <w:rPr>
          <w:rFonts w:ascii="Times New Roman" w:hAnsi="Times New Roman" w:cs="Times New Roman"/>
          <w:sz w:val="24"/>
          <w:szCs w:val="24"/>
        </w:rPr>
        <w:t xml:space="preserve"> immediate </w:t>
      </w:r>
      <w:r w:rsidRPr="001176E1">
        <w:rPr>
          <w:rFonts w:ascii="Times New Roman" w:hAnsi="Times New Roman" w:cs="Times New Roman"/>
          <w:sz w:val="24"/>
          <w:szCs w:val="24"/>
        </w:rPr>
        <w:t xml:space="preserve">sale. The funds resulting from the liquidation </w:t>
      </w:r>
      <w:r w:rsidR="00106D96">
        <w:rPr>
          <w:rFonts w:ascii="Times New Roman" w:hAnsi="Times New Roman" w:cs="Times New Roman"/>
          <w:sz w:val="24"/>
          <w:szCs w:val="24"/>
        </w:rPr>
        <w:t xml:space="preserve">are sent </w:t>
      </w:r>
      <w:r w:rsidRPr="001176E1">
        <w:rPr>
          <w:rFonts w:ascii="Times New Roman" w:hAnsi="Times New Roman" w:cs="Times New Roman"/>
          <w:sz w:val="24"/>
          <w:szCs w:val="24"/>
        </w:rPr>
        <w:t>via wire or fund transfer</w:t>
      </w:r>
      <w:r w:rsidR="003109BE">
        <w:rPr>
          <w:rFonts w:ascii="Times New Roman" w:hAnsi="Times New Roman" w:cs="Times New Roman"/>
          <w:sz w:val="24"/>
          <w:szCs w:val="24"/>
        </w:rPr>
        <w:t xml:space="preserve"> to</w:t>
      </w:r>
      <w:r w:rsidR="008F7923">
        <w:rPr>
          <w:rFonts w:ascii="Times New Roman" w:hAnsi="Times New Roman" w:cs="Times New Roman"/>
          <w:sz w:val="24"/>
          <w:szCs w:val="24"/>
        </w:rPr>
        <w:t xml:space="preserve"> the appropriate college bank </w:t>
      </w:r>
      <w:r w:rsidR="003109BE">
        <w:rPr>
          <w:rFonts w:ascii="Times New Roman" w:hAnsi="Times New Roman" w:cs="Times New Roman"/>
          <w:sz w:val="24"/>
          <w:szCs w:val="24"/>
        </w:rPr>
        <w:t>account.</w:t>
      </w:r>
    </w:p>
    <w:p w14:paraId="4ACACBF6" w14:textId="77777777" w:rsidR="003109BE" w:rsidRPr="00A97062" w:rsidRDefault="005122D7" w:rsidP="0032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Th</w:t>
      </w:r>
      <w:r w:rsidR="003109BE" w:rsidRPr="00943CF6">
        <w:rPr>
          <w:rFonts w:ascii="Times New Roman" w:hAnsi="Times New Roman" w:cs="Times New Roman"/>
          <w:sz w:val="24"/>
          <w:szCs w:val="28"/>
        </w:rPr>
        <w:t>e College maintains brokerage accounts for</w:t>
      </w:r>
      <w:r w:rsidR="00825442">
        <w:rPr>
          <w:rFonts w:ascii="Times New Roman" w:hAnsi="Times New Roman" w:cs="Times New Roman"/>
          <w:sz w:val="24"/>
          <w:szCs w:val="28"/>
        </w:rPr>
        <w:t xml:space="preserve"> stock </w:t>
      </w:r>
      <w:r w:rsidR="003109BE" w:rsidRPr="00943CF6">
        <w:rPr>
          <w:rFonts w:ascii="Times New Roman" w:hAnsi="Times New Roman" w:cs="Times New Roman"/>
          <w:sz w:val="24"/>
          <w:szCs w:val="28"/>
        </w:rPr>
        <w:t>transfer with Merrill Lynch and Fidelity. Inform</w:t>
      </w:r>
      <w:r w:rsidR="00825442">
        <w:rPr>
          <w:rFonts w:ascii="Times New Roman" w:hAnsi="Times New Roman" w:cs="Times New Roman"/>
          <w:sz w:val="24"/>
          <w:szCs w:val="28"/>
        </w:rPr>
        <w:t xml:space="preserve">ation related to </w:t>
      </w:r>
      <w:r w:rsidR="003109BE" w:rsidRPr="00943CF6">
        <w:rPr>
          <w:rFonts w:ascii="Times New Roman" w:hAnsi="Times New Roman" w:cs="Times New Roman"/>
          <w:sz w:val="24"/>
          <w:szCs w:val="28"/>
        </w:rPr>
        <w:t>account information should be obtained from the Finance office.</w:t>
      </w:r>
    </w:p>
    <w:p w14:paraId="60FF7C93" w14:textId="77777777" w:rsidR="0032252E" w:rsidRDefault="0032252E" w:rsidP="003B5D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5AF5EF" w14:textId="77777777" w:rsidR="00FA2C57" w:rsidRDefault="0082544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Donated</w:t>
      </w:r>
      <w:r w:rsidR="00FA2C57">
        <w:rPr>
          <w:rFonts w:ascii="Times New Roman" w:hAnsi="Times New Roman" w:cs="Times New Roman"/>
          <w:b/>
          <w:sz w:val="28"/>
          <w:szCs w:val="28"/>
          <w:u w:val="single"/>
        </w:rPr>
        <w:t xml:space="preserve"> Life Insurance Policies </w:t>
      </w:r>
    </w:p>
    <w:p w14:paraId="7099A631" w14:textId="77777777" w:rsidR="001176E1" w:rsidRDefault="001176E1" w:rsidP="001176E1">
      <w:pPr>
        <w:spacing w:after="0" w:line="240" w:lineRule="auto"/>
        <w:rPr>
          <w:rFonts w:ascii="Arial" w:hAnsi="Arial" w:cs="Arial"/>
        </w:rPr>
      </w:pPr>
    </w:p>
    <w:p w14:paraId="518993DF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Advancement</w:t>
      </w:r>
      <w:r w:rsidR="003B5DEF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1176E1">
        <w:rPr>
          <w:rFonts w:ascii="Times New Roman" w:hAnsi="Times New Roman" w:cs="Times New Roman"/>
          <w:sz w:val="24"/>
          <w:szCs w:val="24"/>
        </w:rPr>
        <w:t xml:space="preserve"> receives notification by donor of Birmingham-Southern College as beneficiary</w:t>
      </w:r>
      <w:r w:rsidR="001D2CA1">
        <w:rPr>
          <w:rFonts w:ascii="Times New Roman" w:hAnsi="Times New Roman" w:cs="Times New Roman"/>
          <w:sz w:val="24"/>
          <w:szCs w:val="24"/>
        </w:rPr>
        <w:t>.</w:t>
      </w:r>
      <w:r w:rsidR="00D36668">
        <w:rPr>
          <w:rFonts w:ascii="Times New Roman" w:hAnsi="Times New Roman" w:cs="Times New Roman"/>
          <w:sz w:val="24"/>
          <w:szCs w:val="24"/>
        </w:rPr>
        <w:t xml:space="preserve"> If </w:t>
      </w:r>
      <w:r w:rsidR="00FF0834">
        <w:rPr>
          <w:rFonts w:ascii="Times New Roman" w:hAnsi="Times New Roman" w:cs="Times New Roman"/>
          <w:sz w:val="24"/>
          <w:szCs w:val="24"/>
        </w:rPr>
        <w:t>the college is a beneficiary of a whole life policy</w:t>
      </w:r>
      <w:r w:rsidRPr="001176E1">
        <w:rPr>
          <w:rFonts w:ascii="Times New Roman" w:hAnsi="Times New Roman" w:cs="Times New Roman"/>
          <w:sz w:val="24"/>
          <w:szCs w:val="24"/>
        </w:rPr>
        <w:t>, an entry to record the cash value is required annually to reflect the value of the policy.</w:t>
      </w:r>
      <w:r w:rsidR="00981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AA569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66FE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 xml:space="preserve">Upon death of a </w:t>
      </w:r>
      <w:r w:rsidR="003B5DEF">
        <w:rPr>
          <w:rFonts w:ascii="Times New Roman" w:hAnsi="Times New Roman" w:cs="Times New Roman"/>
          <w:sz w:val="24"/>
          <w:szCs w:val="24"/>
        </w:rPr>
        <w:t>donor, Advancement Services</w:t>
      </w:r>
      <w:r w:rsidRPr="001176E1">
        <w:rPr>
          <w:rFonts w:ascii="Times New Roman" w:hAnsi="Times New Roman" w:cs="Times New Roman"/>
          <w:sz w:val="24"/>
          <w:szCs w:val="24"/>
        </w:rPr>
        <w:t xml:space="preserve"> will notify the</w:t>
      </w:r>
      <w:r w:rsidR="00FF0834">
        <w:rPr>
          <w:rFonts w:ascii="Times New Roman" w:hAnsi="Times New Roman" w:cs="Times New Roman"/>
          <w:sz w:val="24"/>
          <w:szCs w:val="24"/>
        </w:rPr>
        <w:t xml:space="preserve"> Finance Office</w:t>
      </w:r>
      <w:r w:rsidRPr="001176E1">
        <w:rPr>
          <w:rFonts w:ascii="Times New Roman" w:hAnsi="Times New Roman" w:cs="Times New Roman"/>
          <w:sz w:val="24"/>
          <w:szCs w:val="24"/>
        </w:rPr>
        <w:t>.</w:t>
      </w:r>
    </w:p>
    <w:p w14:paraId="2683DA71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FF56C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Any proceeds from the insurance policy will be sent to Advancement Services for</w:t>
      </w:r>
      <w:r w:rsidR="003B5DEF">
        <w:rPr>
          <w:rFonts w:ascii="Times New Roman" w:hAnsi="Times New Roman" w:cs="Times New Roman"/>
          <w:sz w:val="24"/>
          <w:szCs w:val="24"/>
        </w:rPr>
        <w:t xml:space="preserve"> </w:t>
      </w:r>
      <w:r w:rsidRPr="001176E1">
        <w:rPr>
          <w:rFonts w:ascii="Times New Roman" w:hAnsi="Times New Roman" w:cs="Times New Roman"/>
          <w:sz w:val="24"/>
          <w:szCs w:val="24"/>
        </w:rPr>
        <w:t>recording through Colleague</w:t>
      </w:r>
      <w:r w:rsidR="00661DFD">
        <w:rPr>
          <w:rFonts w:ascii="Times New Roman" w:hAnsi="Times New Roman" w:cs="Times New Roman"/>
          <w:sz w:val="24"/>
          <w:szCs w:val="24"/>
        </w:rPr>
        <w:t xml:space="preserve"> Advancement System</w:t>
      </w:r>
      <w:r w:rsidR="00D36668">
        <w:rPr>
          <w:rFonts w:ascii="Times New Roman" w:hAnsi="Times New Roman" w:cs="Times New Roman"/>
          <w:sz w:val="24"/>
          <w:szCs w:val="24"/>
        </w:rPr>
        <w:t xml:space="preserve"> according to the </w:t>
      </w:r>
      <w:r w:rsidR="001D2CA1">
        <w:rPr>
          <w:rFonts w:ascii="Times New Roman" w:hAnsi="Times New Roman" w:cs="Times New Roman"/>
          <w:sz w:val="24"/>
          <w:szCs w:val="24"/>
        </w:rPr>
        <w:t>d</w:t>
      </w:r>
      <w:r w:rsidR="00D36668">
        <w:rPr>
          <w:rFonts w:ascii="Times New Roman" w:hAnsi="Times New Roman" w:cs="Times New Roman"/>
          <w:sz w:val="24"/>
          <w:szCs w:val="24"/>
        </w:rPr>
        <w:t>onor</w:t>
      </w:r>
      <w:r w:rsidR="001D2CA1">
        <w:rPr>
          <w:rFonts w:ascii="Times New Roman" w:hAnsi="Times New Roman" w:cs="Times New Roman"/>
          <w:sz w:val="24"/>
          <w:szCs w:val="24"/>
        </w:rPr>
        <w:t>’s</w:t>
      </w:r>
      <w:r w:rsidR="00D36668">
        <w:rPr>
          <w:rFonts w:ascii="Times New Roman" w:hAnsi="Times New Roman" w:cs="Times New Roman"/>
          <w:sz w:val="24"/>
          <w:szCs w:val="24"/>
        </w:rPr>
        <w:t xml:space="preserve"> intent</w:t>
      </w:r>
      <w:r w:rsidRPr="001176E1">
        <w:rPr>
          <w:rFonts w:ascii="Times New Roman" w:hAnsi="Times New Roman" w:cs="Times New Roman"/>
          <w:sz w:val="24"/>
          <w:szCs w:val="24"/>
        </w:rPr>
        <w:t>.</w:t>
      </w:r>
    </w:p>
    <w:p w14:paraId="1B56F7F1" w14:textId="77777777" w:rsidR="00FA2C57" w:rsidRDefault="00FA2C57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72ABDE" w14:textId="77777777" w:rsidR="00FA2C57" w:rsidRDefault="0082544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Donated</w:t>
      </w:r>
      <w:r w:rsidR="00FA2C57">
        <w:rPr>
          <w:rFonts w:ascii="Times New Roman" w:hAnsi="Times New Roman" w:cs="Times New Roman"/>
          <w:b/>
          <w:sz w:val="28"/>
          <w:szCs w:val="28"/>
          <w:u w:val="single"/>
        </w:rPr>
        <w:t xml:space="preserve"> Estates </w:t>
      </w:r>
    </w:p>
    <w:p w14:paraId="34386341" w14:textId="77777777" w:rsidR="001176E1" w:rsidRDefault="001176E1" w:rsidP="001176E1">
      <w:pPr>
        <w:spacing w:after="0" w:line="240" w:lineRule="auto"/>
        <w:rPr>
          <w:rFonts w:ascii="Arial" w:hAnsi="Arial" w:cs="Arial"/>
        </w:rPr>
      </w:pPr>
    </w:p>
    <w:p w14:paraId="724474F9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Planned Giving will provide to the Senior Accountant a listing of all estates</w:t>
      </w:r>
      <w:r w:rsidR="001A0E38">
        <w:rPr>
          <w:rFonts w:ascii="Times New Roman" w:hAnsi="Times New Roman" w:cs="Times New Roman"/>
          <w:sz w:val="24"/>
          <w:szCs w:val="24"/>
        </w:rPr>
        <w:t xml:space="preserve"> quarterly</w:t>
      </w:r>
      <w:r w:rsidRPr="001176E1">
        <w:rPr>
          <w:rFonts w:ascii="Times New Roman" w:hAnsi="Times New Roman" w:cs="Times New Roman"/>
          <w:sz w:val="24"/>
          <w:szCs w:val="24"/>
        </w:rPr>
        <w:t>.</w:t>
      </w:r>
    </w:p>
    <w:p w14:paraId="474875C8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B6747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This listing will include the estate/donor name, expected settlement date, probate status, designation of the gift (restricted, unrestricted, etc.)</w:t>
      </w:r>
      <w:r w:rsidR="00055B5E">
        <w:rPr>
          <w:rFonts w:ascii="Times New Roman" w:hAnsi="Times New Roman" w:cs="Times New Roman"/>
          <w:sz w:val="24"/>
          <w:szCs w:val="24"/>
        </w:rPr>
        <w:t>,</w:t>
      </w:r>
      <w:r w:rsidRPr="001176E1">
        <w:rPr>
          <w:rFonts w:ascii="Times New Roman" w:hAnsi="Times New Roman" w:cs="Times New Roman"/>
          <w:sz w:val="24"/>
          <w:szCs w:val="24"/>
        </w:rPr>
        <w:t xml:space="preserve"> and estimated value of the distribution to the College for those that have completed probate. The Senior Accountant will perform a journal entry for any changes in value occurring during the preceding quarter.</w:t>
      </w:r>
    </w:p>
    <w:p w14:paraId="1915DEAB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C11B9" w14:textId="77777777" w:rsidR="00FA2C57" w:rsidRPr="001176E1" w:rsidRDefault="00FA2C57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 xml:space="preserve">For those estates that have completed probate, an accrual will be made for the distribution.  Any proceeds from estates received in </w:t>
      </w:r>
      <w:r w:rsidR="00FF0834">
        <w:rPr>
          <w:rFonts w:ascii="Times New Roman" w:hAnsi="Times New Roman" w:cs="Times New Roman"/>
          <w:sz w:val="24"/>
          <w:szCs w:val="24"/>
        </w:rPr>
        <w:t xml:space="preserve">the </w:t>
      </w:r>
      <w:r w:rsidRPr="001176E1">
        <w:rPr>
          <w:rFonts w:ascii="Times New Roman" w:hAnsi="Times New Roman" w:cs="Times New Roman"/>
          <w:sz w:val="24"/>
          <w:szCs w:val="24"/>
        </w:rPr>
        <w:t>Finance</w:t>
      </w:r>
      <w:r w:rsidR="00FF0834">
        <w:rPr>
          <w:rFonts w:ascii="Times New Roman" w:hAnsi="Times New Roman" w:cs="Times New Roman"/>
          <w:sz w:val="24"/>
          <w:szCs w:val="24"/>
        </w:rPr>
        <w:t xml:space="preserve"> Office</w:t>
      </w:r>
      <w:r w:rsidRPr="001176E1">
        <w:rPr>
          <w:rFonts w:ascii="Times New Roman" w:hAnsi="Times New Roman" w:cs="Times New Roman"/>
          <w:sz w:val="24"/>
          <w:szCs w:val="24"/>
        </w:rPr>
        <w:t xml:space="preserve"> will be sent to Advancement Services </w:t>
      </w:r>
      <w:r w:rsidR="001176E1" w:rsidRPr="001176E1">
        <w:rPr>
          <w:rFonts w:ascii="Times New Roman" w:hAnsi="Times New Roman" w:cs="Times New Roman"/>
          <w:sz w:val="24"/>
          <w:szCs w:val="24"/>
        </w:rPr>
        <w:t xml:space="preserve">for recording through </w:t>
      </w:r>
      <w:r w:rsidR="00FF0834">
        <w:rPr>
          <w:rFonts w:ascii="Times New Roman" w:hAnsi="Times New Roman" w:cs="Times New Roman"/>
          <w:sz w:val="24"/>
          <w:szCs w:val="24"/>
        </w:rPr>
        <w:t xml:space="preserve">the </w:t>
      </w:r>
      <w:r w:rsidR="001176E1" w:rsidRPr="001176E1">
        <w:rPr>
          <w:rFonts w:ascii="Times New Roman" w:hAnsi="Times New Roman" w:cs="Times New Roman"/>
          <w:sz w:val="24"/>
          <w:szCs w:val="24"/>
        </w:rPr>
        <w:t>Colleague</w:t>
      </w:r>
      <w:r w:rsidR="00FF0834">
        <w:rPr>
          <w:rFonts w:ascii="Times New Roman" w:hAnsi="Times New Roman" w:cs="Times New Roman"/>
          <w:sz w:val="24"/>
          <w:szCs w:val="24"/>
        </w:rPr>
        <w:t xml:space="preserve"> Advancement System</w:t>
      </w:r>
      <w:r w:rsidR="001176E1" w:rsidRPr="001176E1">
        <w:rPr>
          <w:rFonts w:ascii="Times New Roman" w:hAnsi="Times New Roman" w:cs="Times New Roman"/>
          <w:sz w:val="24"/>
          <w:szCs w:val="24"/>
        </w:rPr>
        <w:t xml:space="preserve">. </w:t>
      </w:r>
      <w:r w:rsidRPr="001176E1">
        <w:rPr>
          <w:rFonts w:ascii="Times New Roman" w:hAnsi="Times New Roman" w:cs="Times New Roman"/>
          <w:sz w:val="24"/>
          <w:szCs w:val="24"/>
        </w:rPr>
        <w:t xml:space="preserve">The accrual will be reversed when the distribution is received and posted in the </w:t>
      </w:r>
      <w:r w:rsidR="00055B5E">
        <w:rPr>
          <w:rFonts w:ascii="Times New Roman" w:hAnsi="Times New Roman" w:cs="Times New Roman"/>
          <w:sz w:val="24"/>
          <w:szCs w:val="24"/>
        </w:rPr>
        <w:t>g</w:t>
      </w:r>
      <w:r w:rsidRPr="001176E1">
        <w:rPr>
          <w:rFonts w:ascii="Times New Roman" w:hAnsi="Times New Roman" w:cs="Times New Roman"/>
          <w:sz w:val="24"/>
          <w:szCs w:val="24"/>
        </w:rPr>
        <w:t xml:space="preserve">eneral </w:t>
      </w:r>
      <w:r w:rsidR="00055B5E">
        <w:rPr>
          <w:rFonts w:ascii="Times New Roman" w:hAnsi="Times New Roman" w:cs="Times New Roman"/>
          <w:sz w:val="24"/>
          <w:szCs w:val="24"/>
        </w:rPr>
        <w:t>l</w:t>
      </w:r>
      <w:r w:rsidRPr="001176E1">
        <w:rPr>
          <w:rFonts w:ascii="Times New Roman" w:hAnsi="Times New Roman" w:cs="Times New Roman"/>
          <w:sz w:val="24"/>
          <w:szCs w:val="24"/>
        </w:rPr>
        <w:t>edger through Advancement Services.</w:t>
      </w:r>
    </w:p>
    <w:p w14:paraId="2510CA9D" w14:textId="77777777" w:rsidR="001176E1" w:rsidRDefault="001176E1" w:rsidP="001176E1">
      <w:pPr>
        <w:spacing w:after="0" w:line="240" w:lineRule="auto"/>
        <w:rPr>
          <w:rFonts w:ascii="Arial" w:hAnsi="Arial" w:cs="Arial"/>
        </w:rPr>
      </w:pPr>
    </w:p>
    <w:p w14:paraId="1039ABCD" w14:textId="77777777" w:rsidR="001176E1" w:rsidRPr="001176E1" w:rsidRDefault="00825442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Donated </w:t>
      </w:r>
      <w:r w:rsidR="001176E1" w:rsidRPr="001176E1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Property  </w:t>
      </w:r>
    </w:p>
    <w:p w14:paraId="0F8084E2" w14:textId="77777777" w:rsidR="001176E1" w:rsidRPr="001176E1" w:rsidRDefault="001176E1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76886D" w14:textId="77777777" w:rsidR="001176E1" w:rsidRPr="001176E1" w:rsidRDefault="001176E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t>Contributions of property require a determination of fair market value, because a donor is allowed a charitable deduction for the fair market value of property contributed to a qualified organization.</w:t>
      </w:r>
      <w:r w:rsidR="001A0E38">
        <w:rPr>
          <w:rFonts w:ascii="Times New Roman" w:hAnsi="Times New Roman" w:cs="Times New Roman"/>
          <w:sz w:val="24"/>
          <w:szCs w:val="24"/>
        </w:rPr>
        <w:t xml:space="preserve"> </w:t>
      </w:r>
      <w:r w:rsidRPr="001176E1">
        <w:rPr>
          <w:rFonts w:ascii="Times New Roman" w:hAnsi="Times New Roman" w:cs="Times New Roman"/>
          <w:sz w:val="24"/>
          <w:szCs w:val="24"/>
        </w:rPr>
        <w:t xml:space="preserve"> Refer to the Office of Institutional Advancement Policies and Procedures for information relating to the acceptance of property gifts and the methods used to value the property.</w:t>
      </w:r>
    </w:p>
    <w:p w14:paraId="6E5C8B85" w14:textId="77777777" w:rsidR="001176E1" w:rsidRPr="001176E1" w:rsidRDefault="001176E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169EB" w14:textId="77777777" w:rsidR="001176E1" w:rsidRPr="001176E1" w:rsidRDefault="001176E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E1">
        <w:rPr>
          <w:rFonts w:ascii="Times New Roman" w:hAnsi="Times New Roman" w:cs="Times New Roman"/>
          <w:sz w:val="24"/>
          <w:szCs w:val="24"/>
        </w:rPr>
        <w:lastRenderedPageBreak/>
        <w:t xml:space="preserve">As property is liquidated, closing costs and any gain or loss on disposal </w:t>
      </w:r>
      <w:r w:rsidR="00055B5E">
        <w:rPr>
          <w:rFonts w:ascii="Times New Roman" w:hAnsi="Times New Roman" w:cs="Times New Roman"/>
          <w:sz w:val="24"/>
          <w:szCs w:val="24"/>
        </w:rPr>
        <w:t xml:space="preserve">are </w:t>
      </w:r>
      <w:r w:rsidRPr="001176E1">
        <w:rPr>
          <w:rFonts w:ascii="Times New Roman" w:hAnsi="Times New Roman" w:cs="Times New Roman"/>
          <w:sz w:val="24"/>
          <w:szCs w:val="24"/>
        </w:rPr>
        <w:t xml:space="preserve">recognized.  If donated property is held by the College for </w:t>
      </w:r>
      <w:r w:rsidR="00A97062">
        <w:rPr>
          <w:rFonts w:ascii="Times New Roman" w:hAnsi="Times New Roman" w:cs="Times New Roman"/>
          <w:sz w:val="24"/>
          <w:szCs w:val="24"/>
        </w:rPr>
        <w:t xml:space="preserve">three </w:t>
      </w:r>
      <w:r w:rsidRPr="001176E1">
        <w:rPr>
          <w:rFonts w:ascii="Times New Roman" w:hAnsi="Times New Roman" w:cs="Times New Roman"/>
          <w:sz w:val="24"/>
          <w:szCs w:val="24"/>
        </w:rPr>
        <w:t xml:space="preserve">years or less, IRS form 8282 is to be completed by </w:t>
      </w:r>
      <w:r w:rsidR="004830EE">
        <w:rPr>
          <w:rFonts w:ascii="Times New Roman" w:hAnsi="Times New Roman" w:cs="Times New Roman"/>
          <w:sz w:val="24"/>
          <w:szCs w:val="24"/>
        </w:rPr>
        <w:t xml:space="preserve">the Finance Office </w:t>
      </w:r>
      <w:r w:rsidRPr="001176E1">
        <w:rPr>
          <w:rFonts w:ascii="Times New Roman" w:hAnsi="Times New Roman" w:cs="Times New Roman"/>
          <w:sz w:val="24"/>
          <w:szCs w:val="24"/>
        </w:rPr>
        <w:t>an</w:t>
      </w:r>
      <w:r w:rsidR="003B5DEF">
        <w:rPr>
          <w:rFonts w:ascii="Times New Roman" w:hAnsi="Times New Roman" w:cs="Times New Roman"/>
          <w:sz w:val="24"/>
          <w:szCs w:val="24"/>
        </w:rPr>
        <w:t>d sent to Advancement Services</w:t>
      </w:r>
      <w:r w:rsidRPr="001176E1">
        <w:rPr>
          <w:rFonts w:ascii="Times New Roman" w:hAnsi="Times New Roman" w:cs="Times New Roman"/>
          <w:sz w:val="24"/>
          <w:szCs w:val="24"/>
        </w:rPr>
        <w:t xml:space="preserve"> for communication with the donor.</w:t>
      </w:r>
    </w:p>
    <w:p w14:paraId="07295F46" w14:textId="77777777" w:rsidR="001176E1" w:rsidRPr="001176E1" w:rsidRDefault="001176E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8C07E" w14:textId="77777777" w:rsidR="00565AFE" w:rsidRDefault="00565AFE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3D8739" w14:textId="77777777" w:rsidR="00702FCE" w:rsidRDefault="00702FCE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43C">
        <w:rPr>
          <w:rFonts w:ascii="Times New Roman" w:hAnsi="Times New Roman" w:cs="Times New Roman"/>
          <w:b/>
          <w:sz w:val="28"/>
          <w:szCs w:val="28"/>
          <w:u w:val="single"/>
        </w:rPr>
        <w:t>7.  Definitions</w:t>
      </w:r>
    </w:p>
    <w:p w14:paraId="607993A9" w14:textId="77777777" w:rsidR="000758BE" w:rsidRDefault="000758BE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2A146" w14:textId="77777777" w:rsidR="00757365" w:rsidRPr="004A50A4" w:rsidRDefault="00757365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A4">
        <w:rPr>
          <w:rFonts w:ascii="Times New Roman" w:hAnsi="Times New Roman" w:cs="Times New Roman"/>
          <w:sz w:val="24"/>
          <w:szCs w:val="24"/>
        </w:rPr>
        <w:t>SACS-COC Southern Association of College</w:t>
      </w:r>
      <w:r w:rsidR="004A50A4">
        <w:rPr>
          <w:rFonts w:ascii="Times New Roman" w:hAnsi="Times New Roman" w:cs="Times New Roman"/>
          <w:sz w:val="24"/>
          <w:szCs w:val="24"/>
        </w:rPr>
        <w:t>s and Schools-</w:t>
      </w:r>
      <w:r w:rsidRPr="004A50A4">
        <w:rPr>
          <w:rFonts w:ascii="Times New Roman" w:hAnsi="Times New Roman" w:cs="Times New Roman"/>
          <w:sz w:val="24"/>
          <w:szCs w:val="24"/>
        </w:rPr>
        <w:t xml:space="preserve">Commission on Colleges  </w:t>
      </w:r>
    </w:p>
    <w:p w14:paraId="5291BCF7" w14:textId="77777777" w:rsidR="001176E1" w:rsidRDefault="001176E1" w:rsidP="0011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0B34F6" w14:textId="77777777" w:rsidR="00B734B1" w:rsidRDefault="00B734B1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B840E" w14:textId="77777777" w:rsidR="004A50A4" w:rsidRPr="004A50A4" w:rsidRDefault="004A50A4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5D9E4" w14:textId="77777777" w:rsidR="004A50A4" w:rsidRPr="004A50A4" w:rsidRDefault="004A50A4" w:rsidP="0011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50A4" w:rsidRPr="004A50A4" w:rsidSect="003C61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50C4" w14:textId="77777777" w:rsidR="00B56BCE" w:rsidRDefault="00B56BCE" w:rsidP="00702FCE">
      <w:pPr>
        <w:spacing w:after="0" w:line="240" w:lineRule="auto"/>
      </w:pPr>
      <w:r>
        <w:separator/>
      </w:r>
    </w:p>
  </w:endnote>
  <w:endnote w:type="continuationSeparator" w:id="0">
    <w:p w14:paraId="51CE231E" w14:textId="77777777" w:rsidR="00B56BCE" w:rsidRDefault="00B56BCE" w:rsidP="0070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D56D" w14:textId="77777777" w:rsidR="003109BE" w:rsidRDefault="003109BE">
    <w:pPr>
      <w:pStyle w:val="Footer"/>
      <w:jc w:val="right"/>
    </w:pPr>
  </w:p>
  <w:p w14:paraId="2DD288F2" w14:textId="77777777" w:rsidR="003109BE" w:rsidRDefault="0031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BA46" w14:textId="77777777" w:rsidR="00B56BCE" w:rsidRDefault="00B56BCE" w:rsidP="00702FCE">
      <w:pPr>
        <w:spacing w:after="0" w:line="240" w:lineRule="auto"/>
      </w:pPr>
      <w:r>
        <w:separator/>
      </w:r>
    </w:p>
  </w:footnote>
  <w:footnote w:type="continuationSeparator" w:id="0">
    <w:p w14:paraId="762C62F2" w14:textId="77777777" w:rsidR="00B56BCE" w:rsidRDefault="00B56BCE" w:rsidP="0070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AB0D" w14:textId="77777777" w:rsidR="003109BE" w:rsidRPr="00702F08" w:rsidRDefault="003109BE" w:rsidP="00702F08">
    <w:pPr>
      <w:pStyle w:val="Header"/>
      <w:jc w:val="center"/>
      <w:rPr>
        <w:b/>
      </w:rPr>
    </w:pPr>
    <w:r w:rsidRPr="00702F08">
      <w:rPr>
        <w:b/>
      </w:rPr>
      <w:t xml:space="preserve">Birmingham-Southern College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CE"/>
    <w:rsid w:val="00050909"/>
    <w:rsid w:val="00055B5E"/>
    <w:rsid w:val="00056281"/>
    <w:rsid w:val="000758BE"/>
    <w:rsid w:val="000A352E"/>
    <w:rsid w:val="00103EA5"/>
    <w:rsid w:val="00106D96"/>
    <w:rsid w:val="00110D45"/>
    <w:rsid w:val="001176E1"/>
    <w:rsid w:val="00117A9A"/>
    <w:rsid w:val="0012289A"/>
    <w:rsid w:val="001372FF"/>
    <w:rsid w:val="00150BE5"/>
    <w:rsid w:val="00161A95"/>
    <w:rsid w:val="001A0E38"/>
    <w:rsid w:val="001B0A09"/>
    <w:rsid w:val="001C5A7A"/>
    <w:rsid w:val="001D2CA1"/>
    <w:rsid w:val="001E70F3"/>
    <w:rsid w:val="00224B32"/>
    <w:rsid w:val="00270D3E"/>
    <w:rsid w:val="00273809"/>
    <w:rsid w:val="00287FC3"/>
    <w:rsid w:val="00290268"/>
    <w:rsid w:val="002D2481"/>
    <w:rsid w:val="003109BE"/>
    <w:rsid w:val="0032252E"/>
    <w:rsid w:val="00323902"/>
    <w:rsid w:val="0038007D"/>
    <w:rsid w:val="003B5DEF"/>
    <w:rsid w:val="003C6196"/>
    <w:rsid w:val="003F610C"/>
    <w:rsid w:val="004451B4"/>
    <w:rsid w:val="004725A9"/>
    <w:rsid w:val="004830EE"/>
    <w:rsid w:val="00486EDF"/>
    <w:rsid w:val="00496FCD"/>
    <w:rsid w:val="004A50A4"/>
    <w:rsid w:val="004E339D"/>
    <w:rsid w:val="004E6DDE"/>
    <w:rsid w:val="005122D7"/>
    <w:rsid w:val="00560EB0"/>
    <w:rsid w:val="00565AFE"/>
    <w:rsid w:val="0058364E"/>
    <w:rsid w:val="00590EBA"/>
    <w:rsid w:val="005F5976"/>
    <w:rsid w:val="00661DFD"/>
    <w:rsid w:val="00672E7F"/>
    <w:rsid w:val="00685CB8"/>
    <w:rsid w:val="006F6DB4"/>
    <w:rsid w:val="00702F08"/>
    <w:rsid w:val="00702FCE"/>
    <w:rsid w:val="0070628B"/>
    <w:rsid w:val="00710946"/>
    <w:rsid w:val="0071216E"/>
    <w:rsid w:val="007548F8"/>
    <w:rsid w:val="00757365"/>
    <w:rsid w:val="00771594"/>
    <w:rsid w:val="00775341"/>
    <w:rsid w:val="00796874"/>
    <w:rsid w:val="007A26DC"/>
    <w:rsid w:val="007D731A"/>
    <w:rsid w:val="00822F06"/>
    <w:rsid w:val="00825442"/>
    <w:rsid w:val="00830484"/>
    <w:rsid w:val="00883FC4"/>
    <w:rsid w:val="008C55A7"/>
    <w:rsid w:val="008E468F"/>
    <w:rsid w:val="008F7923"/>
    <w:rsid w:val="009336F1"/>
    <w:rsid w:val="00935CAE"/>
    <w:rsid w:val="00941437"/>
    <w:rsid w:val="00943CF6"/>
    <w:rsid w:val="00981022"/>
    <w:rsid w:val="009955DC"/>
    <w:rsid w:val="009E15D9"/>
    <w:rsid w:val="009F7C06"/>
    <w:rsid w:val="00A056B7"/>
    <w:rsid w:val="00A1533E"/>
    <w:rsid w:val="00A72872"/>
    <w:rsid w:val="00A75584"/>
    <w:rsid w:val="00A7672A"/>
    <w:rsid w:val="00A97062"/>
    <w:rsid w:val="00AB7294"/>
    <w:rsid w:val="00AD426C"/>
    <w:rsid w:val="00B03F51"/>
    <w:rsid w:val="00B14162"/>
    <w:rsid w:val="00B32C41"/>
    <w:rsid w:val="00B33B94"/>
    <w:rsid w:val="00B56BCE"/>
    <w:rsid w:val="00B734B1"/>
    <w:rsid w:val="00B947A6"/>
    <w:rsid w:val="00BC2DB6"/>
    <w:rsid w:val="00BD1B4E"/>
    <w:rsid w:val="00BF443C"/>
    <w:rsid w:val="00C1059B"/>
    <w:rsid w:val="00C307E8"/>
    <w:rsid w:val="00C54A8D"/>
    <w:rsid w:val="00CB6127"/>
    <w:rsid w:val="00D24B0F"/>
    <w:rsid w:val="00D36668"/>
    <w:rsid w:val="00D907F4"/>
    <w:rsid w:val="00D921A6"/>
    <w:rsid w:val="00DB4D5B"/>
    <w:rsid w:val="00DC25AF"/>
    <w:rsid w:val="00E17B72"/>
    <w:rsid w:val="00E2039D"/>
    <w:rsid w:val="00E250AA"/>
    <w:rsid w:val="00E31C88"/>
    <w:rsid w:val="00E5620A"/>
    <w:rsid w:val="00E70D8D"/>
    <w:rsid w:val="00E72326"/>
    <w:rsid w:val="00E77EC0"/>
    <w:rsid w:val="00E82C87"/>
    <w:rsid w:val="00F338D7"/>
    <w:rsid w:val="00F4430E"/>
    <w:rsid w:val="00F44A15"/>
    <w:rsid w:val="00F45EC7"/>
    <w:rsid w:val="00FA2C57"/>
    <w:rsid w:val="00FA746A"/>
    <w:rsid w:val="00FC4E1C"/>
    <w:rsid w:val="00FE20D1"/>
    <w:rsid w:val="00FF083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34BC"/>
  <w15:docId w15:val="{40553D12-0315-4FDB-98C6-C64165BF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CE"/>
  </w:style>
  <w:style w:type="paragraph" w:styleId="Header">
    <w:name w:val="header"/>
    <w:basedOn w:val="Normal"/>
    <w:link w:val="HeaderChar"/>
    <w:uiPriority w:val="99"/>
    <w:unhideWhenUsed/>
    <w:rsid w:val="0070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CE"/>
  </w:style>
  <w:style w:type="character" w:styleId="Hyperlink">
    <w:name w:val="Hyperlink"/>
    <w:basedOn w:val="DefaultParagraphFont"/>
    <w:uiPriority w:val="99"/>
    <w:unhideWhenUsed/>
    <w:rsid w:val="001E70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0EB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800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4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D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utwel@b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tes@b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D11-69C5-47DB-88AD-BB22233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Gaubatz, Noreen</dc:creator>
  <cp:lastModifiedBy>Smith, Jennifer</cp:lastModifiedBy>
  <cp:revision>2</cp:revision>
  <cp:lastPrinted>2014-02-06T18:55:00Z</cp:lastPrinted>
  <dcterms:created xsi:type="dcterms:W3CDTF">2021-12-15T17:46:00Z</dcterms:created>
  <dcterms:modified xsi:type="dcterms:W3CDTF">2021-12-15T17:46:00Z</dcterms:modified>
</cp:coreProperties>
</file>